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12" w:rsidRDefault="00386112" w:rsidP="00386112">
      <w:pPr>
        <w:jc w:val="center"/>
        <w:rPr>
          <w:sz w:val="28"/>
          <w:szCs w:val="28"/>
        </w:rPr>
      </w:pPr>
      <w:r>
        <w:rPr>
          <w:sz w:val="28"/>
          <w:szCs w:val="28"/>
        </w:rPr>
        <w:t>Собрание депутатов Алтайского сельсовета</w:t>
      </w:r>
    </w:p>
    <w:p w:rsidR="00C115F0" w:rsidRDefault="00C115F0" w:rsidP="00386112">
      <w:pPr>
        <w:jc w:val="center"/>
        <w:rPr>
          <w:sz w:val="28"/>
          <w:szCs w:val="28"/>
        </w:rPr>
      </w:pPr>
    </w:p>
    <w:p w:rsidR="00386112" w:rsidRDefault="00386112" w:rsidP="00386112">
      <w:pPr>
        <w:jc w:val="center"/>
        <w:rPr>
          <w:sz w:val="28"/>
          <w:szCs w:val="28"/>
        </w:rPr>
      </w:pPr>
      <w:r>
        <w:rPr>
          <w:sz w:val="28"/>
          <w:szCs w:val="28"/>
        </w:rPr>
        <w:t>Алтайский район Алтайский край</w:t>
      </w:r>
    </w:p>
    <w:p w:rsidR="00386112" w:rsidRDefault="00386112" w:rsidP="00386112">
      <w:pPr>
        <w:jc w:val="center"/>
        <w:rPr>
          <w:sz w:val="28"/>
          <w:szCs w:val="28"/>
        </w:rPr>
      </w:pPr>
    </w:p>
    <w:p w:rsidR="00386112" w:rsidRDefault="00386112" w:rsidP="006B1397">
      <w:pPr>
        <w:jc w:val="center"/>
        <w:rPr>
          <w:sz w:val="28"/>
          <w:szCs w:val="28"/>
        </w:rPr>
      </w:pPr>
      <w:r>
        <w:rPr>
          <w:sz w:val="28"/>
          <w:szCs w:val="28"/>
        </w:rPr>
        <w:t>РЕШЕНИЕ</w:t>
      </w:r>
    </w:p>
    <w:p w:rsidR="00386112" w:rsidRDefault="00386112" w:rsidP="00386112">
      <w:pPr>
        <w:jc w:val="center"/>
        <w:rPr>
          <w:sz w:val="28"/>
          <w:szCs w:val="28"/>
        </w:rPr>
      </w:pPr>
    </w:p>
    <w:p w:rsidR="00386112" w:rsidRDefault="006C2E57" w:rsidP="00386112">
      <w:pPr>
        <w:rPr>
          <w:sz w:val="28"/>
          <w:szCs w:val="28"/>
        </w:rPr>
      </w:pPr>
      <w:r>
        <w:rPr>
          <w:sz w:val="28"/>
          <w:szCs w:val="28"/>
        </w:rPr>
        <w:t>23.12.2021</w:t>
      </w:r>
      <w:r w:rsidR="00BD4626">
        <w:rPr>
          <w:sz w:val="28"/>
          <w:szCs w:val="28"/>
        </w:rPr>
        <w:tab/>
      </w:r>
      <w:r w:rsidR="00BD4626">
        <w:rPr>
          <w:sz w:val="28"/>
          <w:szCs w:val="28"/>
        </w:rPr>
        <w:tab/>
      </w:r>
      <w:r w:rsidR="00BD4626">
        <w:rPr>
          <w:sz w:val="28"/>
          <w:szCs w:val="28"/>
        </w:rPr>
        <w:tab/>
      </w:r>
      <w:r w:rsidR="00C45FF9">
        <w:rPr>
          <w:sz w:val="28"/>
          <w:szCs w:val="28"/>
        </w:rPr>
        <w:t xml:space="preserve">      </w:t>
      </w:r>
      <w:r w:rsidR="005854FA">
        <w:rPr>
          <w:sz w:val="28"/>
          <w:szCs w:val="28"/>
        </w:rPr>
        <w:t xml:space="preserve">        </w:t>
      </w:r>
      <w:r w:rsidR="009506D7">
        <w:rPr>
          <w:sz w:val="28"/>
          <w:szCs w:val="28"/>
        </w:rPr>
        <w:t xml:space="preserve">с. Алтайское </w:t>
      </w:r>
      <w:r w:rsidR="00BD4626">
        <w:rPr>
          <w:sz w:val="28"/>
          <w:szCs w:val="28"/>
        </w:rPr>
        <w:tab/>
      </w:r>
      <w:r w:rsidR="00BD4626">
        <w:rPr>
          <w:sz w:val="28"/>
          <w:szCs w:val="28"/>
        </w:rPr>
        <w:tab/>
      </w:r>
      <w:r w:rsidR="009506D7">
        <w:rPr>
          <w:sz w:val="28"/>
          <w:szCs w:val="28"/>
        </w:rPr>
        <w:t xml:space="preserve">                         </w:t>
      </w:r>
      <w:r w:rsidR="00E6240F">
        <w:rPr>
          <w:sz w:val="28"/>
          <w:szCs w:val="28"/>
        </w:rPr>
        <w:t xml:space="preserve">       </w:t>
      </w:r>
      <w:r w:rsidR="009506D7">
        <w:rPr>
          <w:sz w:val="28"/>
          <w:szCs w:val="28"/>
        </w:rPr>
        <w:t xml:space="preserve"> </w:t>
      </w:r>
      <w:r w:rsidR="00D37D9B" w:rsidRPr="005854FA">
        <w:rPr>
          <w:sz w:val="28"/>
          <w:szCs w:val="28"/>
        </w:rPr>
        <w:t>№</w:t>
      </w:r>
      <w:r w:rsidR="00C115F0" w:rsidRPr="005854FA">
        <w:rPr>
          <w:sz w:val="28"/>
          <w:szCs w:val="28"/>
        </w:rPr>
        <w:t xml:space="preserve"> </w:t>
      </w:r>
      <w:r w:rsidR="003F454E">
        <w:rPr>
          <w:sz w:val="28"/>
          <w:szCs w:val="28"/>
        </w:rPr>
        <w:t>20</w:t>
      </w:r>
      <w:r w:rsidR="00386112">
        <w:rPr>
          <w:sz w:val="28"/>
          <w:szCs w:val="28"/>
        </w:rPr>
        <w:t xml:space="preserve">                                  </w:t>
      </w:r>
    </w:p>
    <w:p w:rsidR="00386112" w:rsidRDefault="00386112" w:rsidP="00386112">
      <w:pPr>
        <w:jc w:val="center"/>
        <w:rPr>
          <w:sz w:val="28"/>
          <w:szCs w:val="28"/>
        </w:rPr>
      </w:pPr>
      <w:r>
        <w:rPr>
          <w:sz w:val="28"/>
          <w:szCs w:val="28"/>
        </w:rPr>
        <w:t xml:space="preserve">                        </w:t>
      </w:r>
    </w:p>
    <w:p w:rsidR="00E266E2" w:rsidRDefault="00E266E2" w:rsidP="00E266E2">
      <w:pPr>
        <w:suppressAutoHyphens/>
        <w:ind w:right="4536"/>
        <w:jc w:val="both"/>
        <w:rPr>
          <w:sz w:val="28"/>
          <w:szCs w:val="28"/>
        </w:rPr>
      </w:pPr>
    </w:p>
    <w:p w:rsidR="003F454E" w:rsidRPr="00835EA7" w:rsidRDefault="003F454E" w:rsidP="00201743">
      <w:pPr>
        <w:tabs>
          <w:tab w:val="left" w:pos="4253"/>
        </w:tabs>
        <w:suppressAutoHyphens/>
        <w:ind w:right="5102"/>
        <w:jc w:val="both"/>
        <w:rPr>
          <w:sz w:val="28"/>
          <w:szCs w:val="28"/>
        </w:rPr>
      </w:pPr>
      <w:r w:rsidRPr="00835EA7">
        <w:rPr>
          <w:sz w:val="28"/>
          <w:szCs w:val="28"/>
        </w:rPr>
        <w:t>О внесении изменений в Положение о муниципальной службе в администрации Алтайского сельсовета, утвержденное Решением Собрания Депутатов Алтайског</w:t>
      </w:r>
      <w:r w:rsidR="007D43CB">
        <w:rPr>
          <w:sz w:val="28"/>
          <w:szCs w:val="28"/>
        </w:rPr>
        <w:t>о сельсовета от 27.04.2006 № 12</w:t>
      </w:r>
    </w:p>
    <w:p w:rsidR="003F454E" w:rsidRDefault="003F454E" w:rsidP="004F4727">
      <w:pPr>
        <w:suppressAutoHyphens/>
        <w:autoSpaceDE w:val="0"/>
        <w:autoSpaceDN w:val="0"/>
        <w:adjustRightInd w:val="0"/>
        <w:ind w:firstLine="284"/>
        <w:jc w:val="both"/>
        <w:rPr>
          <w:sz w:val="28"/>
          <w:szCs w:val="28"/>
        </w:rPr>
      </w:pPr>
    </w:p>
    <w:p w:rsidR="00402C4D" w:rsidRDefault="00402C4D" w:rsidP="00201743">
      <w:pPr>
        <w:suppressAutoHyphens/>
        <w:ind w:firstLine="709"/>
        <w:jc w:val="both"/>
        <w:rPr>
          <w:bCs/>
          <w:sz w:val="28"/>
          <w:szCs w:val="28"/>
        </w:rPr>
      </w:pPr>
    </w:p>
    <w:p w:rsidR="004F4727" w:rsidRDefault="00E266E2" w:rsidP="00201743">
      <w:pPr>
        <w:suppressAutoHyphens/>
        <w:ind w:firstLine="709"/>
        <w:jc w:val="both"/>
        <w:rPr>
          <w:sz w:val="28"/>
          <w:szCs w:val="28"/>
        </w:rPr>
      </w:pPr>
      <w:r w:rsidRPr="00201743">
        <w:rPr>
          <w:bCs/>
          <w:sz w:val="28"/>
          <w:szCs w:val="28"/>
        </w:rPr>
        <w:t xml:space="preserve">В соответствии </w:t>
      </w:r>
      <w:r w:rsidR="007D43CB" w:rsidRPr="00201743">
        <w:rPr>
          <w:bCs/>
          <w:sz w:val="28"/>
          <w:szCs w:val="28"/>
        </w:rPr>
        <w:t xml:space="preserve">с </w:t>
      </w:r>
      <w:r w:rsidR="007D43CB" w:rsidRPr="00201743">
        <w:rPr>
          <w:sz w:val="28"/>
          <w:szCs w:val="28"/>
        </w:rPr>
        <w:t>Федеральным законом от 30.04.2021 № 116-ФЗ «О внесении изменений в отдельные законодательные акты Российской Федерации»</w:t>
      </w:r>
      <w:r w:rsidRPr="00201743">
        <w:rPr>
          <w:bCs/>
          <w:sz w:val="28"/>
          <w:szCs w:val="28"/>
        </w:rPr>
        <w:t xml:space="preserve">, </w:t>
      </w:r>
      <w:r w:rsidR="004F4727" w:rsidRPr="00201743">
        <w:rPr>
          <w:sz w:val="28"/>
          <w:szCs w:val="28"/>
        </w:rPr>
        <w:t xml:space="preserve">Собрание депутатов Алтайского сельсовета </w:t>
      </w:r>
      <w:proofErr w:type="spellStart"/>
      <w:proofErr w:type="gramStart"/>
      <w:r w:rsidR="004F4727" w:rsidRPr="00201743">
        <w:rPr>
          <w:sz w:val="28"/>
          <w:szCs w:val="28"/>
        </w:rPr>
        <w:t>р</w:t>
      </w:r>
      <w:proofErr w:type="spellEnd"/>
      <w:proofErr w:type="gramEnd"/>
      <w:r w:rsidR="004F4727" w:rsidRPr="00201743">
        <w:rPr>
          <w:sz w:val="28"/>
          <w:szCs w:val="28"/>
        </w:rPr>
        <w:t xml:space="preserve"> е </w:t>
      </w:r>
      <w:proofErr w:type="spellStart"/>
      <w:r w:rsidR="004F4727" w:rsidRPr="00201743">
        <w:rPr>
          <w:sz w:val="28"/>
          <w:szCs w:val="28"/>
        </w:rPr>
        <w:t>ш</w:t>
      </w:r>
      <w:proofErr w:type="spellEnd"/>
      <w:r w:rsidR="004F4727" w:rsidRPr="00201743">
        <w:rPr>
          <w:sz w:val="28"/>
          <w:szCs w:val="28"/>
        </w:rPr>
        <w:t xml:space="preserve"> и л о:</w:t>
      </w:r>
    </w:p>
    <w:p w:rsidR="00402C4D" w:rsidRPr="00201743" w:rsidRDefault="00402C4D" w:rsidP="00201743">
      <w:pPr>
        <w:suppressAutoHyphens/>
        <w:ind w:firstLine="709"/>
        <w:jc w:val="both"/>
        <w:rPr>
          <w:sz w:val="28"/>
          <w:szCs w:val="28"/>
        </w:rPr>
      </w:pPr>
    </w:p>
    <w:p w:rsidR="007D43CB" w:rsidRPr="00201743" w:rsidRDefault="007D43CB" w:rsidP="00402C4D">
      <w:pPr>
        <w:pStyle w:val="a7"/>
        <w:numPr>
          <w:ilvl w:val="0"/>
          <w:numId w:val="4"/>
        </w:numPr>
        <w:suppressAutoHyphens/>
        <w:ind w:left="284" w:hanging="284"/>
        <w:jc w:val="both"/>
        <w:rPr>
          <w:sz w:val="28"/>
          <w:szCs w:val="28"/>
        </w:rPr>
      </w:pPr>
      <w:r w:rsidRPr="00201743">
        <w:rPr>
          <w:sz w:val="28"/>
          <w:szCs w:val="28"/>
        </w:rPr>
        <w:t>В целях приведения в  соответствие с действующим законодательством внести в Положение о муниципальной службе в администрации Алтайского сельсовета, утвержденное Решением Собрания Депутатов Алтайского сельсовета от 27.04.2006 № 12 следующие изменения:</w:t>
      </w:r>
    </w:p>
    <w:p w:rsidR="00201743" w:rsidRPr="00201743" w:rsidRDefault="00201743" w:rsidP="00201743">
      <w:pPr>
        <w:pStyle w:val="a7"/>
        <w:suppressAutoHyphens/>
        <w:ind w:left="0" w:firstLine="709"/>
        <w:jc w:val="both"/>
        <w:rPr>
          <w:sz w:val="28"/>
          <w:szCs w:val="28"/>
        </w:rPr>
      </w:pPr>
    </w:p>
    <w:p w:rsidR="007D43CB" w:rsidRPr="00201743" w:rsidRDefault="007D43CB" w:rsidP="00201743">
      <w:pPr>
        <w:pStyle w:val="a7"/>
        <w:numPr>
          <w:ilvl w:val="0"/>
          <w:numId w:val="10"/>
        </w:numPr>
        <w:suppressAutoHyphens/>
        <w:ind w:left="426" w:hanging="284"/>
        <w:jc w:val="both"/>
        <w:rPr>
          <w:sz w:val="28"/>
          <w:szCs w:val="28"/>
        </w:rPr>
      </w:pPr>
      <w:r w:rsidRPr="00402C4D">
        <w:rPr>
          <w:b/>
          <w:sz w:val="28"/>
          <w:szCs w:val="28"/>
        </w:rPr>
        <w:t>п.2.4. изложить в новой редакции</w:t>
      </w:r>
      <w:r w:rsidRPr="00201743">
        <w:rPr>
          <w:sz w:val="28"/>
          <w:szCs w:val="28"/>
        </w:rPr>
        <w:t xml:space="preserve">: </w:t>
      </w:r>
    </w:p>
    <w:p w:rsidR="007D43CB" w:rsidRPr="00201743" w:rsidRDefault="007D43CB" w:rsidP="00201743">
      <w:pPr>
        <w:suppressAutoHyphens/>
        <w:ind w:firstLine="709"/>
        <w:jc w:val="both"/>
        <w:rPr>
          <w:sz w:val="28"/>
          <w:szCs w:val="28"/>
        </w:rPr>
      </w:pPr>
      <w:r w:rsidRPr="00201743">
        <w:rPr>
          <w:sz w:val="28"/>
          <w:szCs w:val="28"/>
        </w:rPr>
        <w:t>«Муниципальный служащий обязан:</w:t>
      </w:r>
    </w:p>
    <w:p w:rsidR="007D43CB" w:rsidRPr="00201743" w:rsidRDefault="007D43CB" w:rsidP="00201743">
      <w:pPr>
        <w:suppressAutoHyphens/>
        <w:ind w:firstLine="709"/>
        <w:jc w:val="both"/>
        <w:rPr>
          <w:sz w:val="28"/>
          <w:szCs w:val="28"/>
        </w:rPr>
      </w:pPr>
      <w:r w:rsidRPr="00201743">
        <w:rPr>
          <w:sz w:val="28"/>
          <w:szCs w:val="28"/>
        </w:rPr>
        <w:t xml:space="preserve">1) соблюдать </w:t>
      </w:r>
      <w:hyperlink r:id="rId6" w:history="1">
        <w:r w:rsidRPr="00201743">
          <w:rPr>
            <w:rStyle w:val="a6"/>
            <w:color w:val="auto"/>
            <w:sz w:val="28"/>
            <w:szCs w:val="28"/>
            <w:u w:val="none"/>
          </w:rPr>
          <w:t>Конституцию</w:t>
        </w:r>
      </w:hyperlink>
      <w:r w:rsidRPr="00201743">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w:t>
      </w:r>
      <w:r w:rsidRPr="00201743">
        <w:rPr>
          <w:sz w:val="28"/>
          <w:szCs w:val="28"/>
        </w:rPr>
        <w:t>с</w:t>
      </w:r>
      <w:r w:rsidRPr="00201743">
        <w:rPr>
          <w:sz w:val="28"/>
          <w:szCs w:val="28"/>
        </w:rPr>
        <w:t>полнение;</w:t>
      </w:r>
    </w:p>
    <w:p w:rsidR="007D43CB" w:rsidRPr="00201743" w:rsidRDefault="007D43CB" w:rsidP="00201743">
      <w:pPr>
        <w:suppressAutoHyphens/>
        <w:ind w:firstLine="709"/>
        <w:jc w:val="both"/>
        <w:rPr>
          <w:sz w:val="28"/>
          <w:szCs w:val="28"/>
        </w:rPr>
      </w:pPr>
      <w:r w:rsidRPr="00201743">
        <w:rPr>
          <w:sz w:val="28"/>
          <w:szCs w:val="28"/>
        </w:rPr>
        <w:t>2) исполнять должностные обязанности в соответствии с должностной инструкцией;</w:t>
      </w:r>
    </w:p>
    <w:p w:rsidR="007D43CB" w:rsidRPr="00201743" w:rsidRDefault="007D43CB" w:rsidP="00201743">
      <w:pPr>
        <w:suppressAutoHyphens/>
        <w:ind w:firstLine="709"/>
        <w:jc w:val="both"/>
        <w:rPr>
          <w:sz w:val="28"/>
          <w:szCs w:val="28"/>
        </w:rPr>
      </w:pPr>
      <w:r w:rsidRPr="00201743">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w:t>
      </w:r>
      <w:r w:rsidRPr="00201743">
        <w:rPr>
          <w:sz w:val="28"/>
          <w:szCs w:val="28"/>
        </w:rPr>
        <w:t>а</w:t>
      </w:r>
      <w:r w:rsidRPr="00201743">
        <w:rPr>
          <w:sz w:val="28"/>
          <w:szCs w:val="28"/>
        </w:rPr>
        <w:t>ва и законные интересы организаций;</w:t>
      </w:r>
    </w:p>
    <w:p w:rsidR="007D43CB" w:rsidRPr="00201743" w:rsidRDefault="007D43CB" w:rsidP="00201743">
      <w:pPr>
        <w:suppressAutoHyphens/>
        <w:ind w:firstLine="709"/>
        <w:jc w:val="both"/>
        <w:rPr>
          <w:sz w:val="28"/>
          <w:szCs w:val="28"/>
        </w:rPr>
      </w:pPr>
      <w:r w:rsidRPr="00201743">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D43CB" w:rsidRPr="00201743" w:rsidRDefault="007D43CB" w:rsidP="00201743">
      <w:pPr>
        <w:suppressAutoHyphens/>
        <w:ind w:firstLine="709"/>
        <w:jc w:val="both"/>
        <w:rPr>
          <w:sz w:val="28"/>
          <w:szCs w:val="28"/>
        </w:rPr>
      </w:pPr>
      <w:r w:rsidRPr="00201743">
        <w:rPr>
          <w:sz w:val="28"/>
          <w:szCs w:val="28"/>
        </w:rPr>
        <w:lastRenderedPageBreak/>
        <w:t>5) поддерживать уровень квалификации, необходимый для надлежащего исполнения должностных обязанностей;</w:t>
      </w:r>
    </w:p>
    <w:p w:rsidR="007D43CB" w:rsidRPr="00201743" w:rsidRDefault="007D43CB" w:rsidP="00201743">
      <w:pPr>
        <w:suppressAutoHyphens/>
        <w:ind w:firstLine="709"/>
        <w:jc w:val="both"/>
        <w:rPr>
          <w:sz w:val="28"/>
          <w:szCs w:val="28"/>
        </w:rPr>
      </w:pPr>
      <w:r w:rsidRPr="00201743">
        <w:rPr>
          <w:sz w:val="28"/>
          <w:szCs w:val="28"/>
        </w:rPr>
        <w:t xml:space="preserve">6) не разглашать </w:t>
      </w:r>
      <w:hyperlink r:id="rId7" w:history="1">
        <w:r w:rsidRPr="00201743">
          <w:rPr>
            <w:rStyle w:val="a6"/>
            <w:color w:val="auto"/>
            <w:sz w:val="28"/>
            <w:szCs w:val="28"/>
            <w:u w:val="none"/>
          </w:rPr>
          <w:t>сведения</w:t>
        </w:r>
      </w:hyperlink>
      <w:r w:rsidRPr="00201743">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D43CB" w:rsidRPr="00201743" w:rsidRDefault="007D43CB" w:rsidP="00201743">
      <w:pPr>
        <w:suppressAutoHyphens/>
        <w:ind w:firstLine="709"/>
        <w:jc w:val="both"/>
        <w:rPr>
          <w:sz w:val="28"/>
          <w:szCs w:val="28"/>
        </w:rPr>
      </w:pPr>
      <w:r w:rsidRPr="00201743">
        <w:rPr>
          <w:sz w:val="28"/>
          <w:szCs w:val="28"/>
        </w:rPr>
        <w:t>7) беречь государственное и муниципальное имущество, в том числе предоставле</w:t>
      </w:r>
      <w:r w:rsidRPr="00201743">
        <w:rPr>
          <w:sz w:val="28"/>
          <w:szCs w:val="28"/>
        </w:rPr>
        <w:t>н</w:t>
      </w:r>
      <w:r w:rsidRPr="00201743">
        <w:rPr>
          <w:sz w:val="28"/>
          <w:szCs w:val="28"/>
        </w:rPr>
        <w:t>ное ему для исполнения должностных обязанностей;</w:t>
      </w:r>
    </w:p>
    <w:p w:rsidR="007D43CB" w:rsidRPr="00201743" w:rsidRDefault="007D43CB" w:rsidP="00201743">
      <w:pPr>
        <w:suppressAutoHyphens/>
        <w:ind w:firstLine="709"/>
        <w:jc w:val="both"/>
        <w:rPr>
          <w:sz w:val="28"/>
          <w:szCs w:val="28"/>
        </w:rPr>
      </w:pPr>
      <w:r w:rsidRPr="00201743">
        <w:rPr>
          <w:sz w:val="28"/>
          <w:szCs w:val="28"/>
        </w:rPr>
        <w:t xml:space="preserve">8) представлять в установленном порядке предусмотренные </w:t>
      </w:r>
      <w:hyperlink r:id="rId8" w:history="1">
        <w:r w:rsidRPr="00201743">
          <w:rPr>
            <w:rStyle w:val="a6"/>
            <w:color w:val="auto"/>
            <w:sz w:val="28"/>
            <w:szCs w:val="28"/>
            <w:u w:val="none"/>
          </w:rPr>
          <w:t>законодательством</w:t>
        </w:r>
      </w:hyperlink>
      <w:r w:rsidRPr="00201743">
        <w:rPr>
          <w:sz w:val="28"/>
          <w:szCs w:val="28"/>
        </w:rPr>
        <w:t xml:space="preserve"> Российской Федерации сведения о себе и членах своей семьи;</w:t>
      </w:r>
    </w:p>
    <w:p w:rsidR="007D43CB" w:rsidRPr="00201743" w:rsidRDefault="007D43CB" w:rsidP="00201743">
      <w:pPr>
        <w:suppressAutoHyphens/>
        <w:ind w:firstLine="709"/>
        <w:jc w:val="both"/>
        <w:rPr>
          <w:sz w:val="28"/>
          <w:szCs w:val="28"/>
        </w:rPr>
      </w:pPr>
      <w:proofErr w:type="gramStart"/>
      <w:r w:rsidRPr="00201743">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01743">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D43CB" w:rsidRPr="00201743" w:rsidRDefault="007D43CB" w:rsidP="00201743">
      <w:pPr>
        <w:suppressAutoHyphens/>
        <w:ind w:firstLine="709"/>
        <w:jc w:val="both"/>
        <w:rPr>
          <w:sz w:val="28"/>
          <w:szCs w:val="28"/>
        </w:rPr>
      </w:pPr>
      <w:proofErr w:type="gramStart"/>
      <w:r w:rsidRPr="00201743">
        <w:rPr>
          <w:sz w:val="28"/>
          <w:szCs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01743">
        <w:rPr>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7D43CB" w:rsidRPr="00201743" w:rsidRDefault="007D43CB" w:rsidP="00201743">
      <w:pPr>
        <w:suppressAutoHyphens/>
        <w:ind w:firstLine="709"/>
        <w:jc w:val="both"/>
        <w:rPr>
          <w:sz w:val="28"/>
          <w:szCs w:val="28"/>
        </w:rPr>
      </w:pPr>
      <w:r w:rsidRPr="00201743">
        <w:rPr>
          <w:sz w:val="28"/>
          <w:szCs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D43CB" w:rsidRPr="00201743" w:rsidRDefault="007D43CB" w:rsidP="00201743">
      <w:pPr>
        <w:suppressAutoHyphens/>
        <w:ind w:firstLine="709"/>
        <w:jc w:val="both"/>
        <w:rPr>
          <w:sz w:val="28"/>
          <w:szCs w:val="28"/>
        </w:rPr>
      </w:pPr>
      <w:r w:rsidRPr="00201743">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roofErr w:type="gramStart"/>
      <w:r w:rsidRPr="00201743">
        <w:rPr>
          <w:sz w:val="28"/>
          <w:szCs w:val="28"/>
        </w:rPr>
        <w:t>.»</w:t>
      </w:r>
      <w:r w:rsidR="00402C4D">
        <w:rPr>
          <w:sz w:val="28"/>
          <w:szCs w:val="28"/>
        </w:rPr>
        <w:t>;</w:t>
      </w:r>
      <w:proofErr w:type="gramEnd"/>
    </w:p>
    <w:p w:rsidR="007D43CB" w:rsidRPr="00201743" w:rsidRDefault="007D43CB" w:rsidP="00201743">
      <w:pPr>
        <w:suppressAutoHyphens/>
        <w:ind w:firstLine="709"/>
        <w:jc w:val="both"/>
        <w:rPr>
          <w:sz w:val="28"/>
          <w:szCs w:val="28"/>
        </w:rPr>
      </w:pPr>
    </w:p>
    <w:p w:rsidR="008A0E26" w:rsidRPr="00201743" w:rsidRDefault="007D43CB" w:rsidP="00201743">
      <w:pPr>
        <w:pStyle w:val="a7"/>
        <w:numPr>
          <w:ilvl w:val="0"/>
          <w:numId w:val="10"/>
        </w:numPr>
        <w:suppressAutoHyphens/>
        <w:ind w:left="426" w:hanging="284"/>
        <w:jc w:val="both"/>
        <w:rPr>
          <w:sz w:val="28"/>
          <w:szCs w:val="28"/>
        </w:rPr>
      </w:pPr>
      <w:r w:rsidRPr="00402C4D">
        <w:rPr>
          <w:b/>
          <w:sz w:val="28"/>
          <w:szCs w:val="28"/>
        </w:rPr>
        <w:t>Раздел 5 «</w:t>
      </w:r>
      <w:r w:rsidRPr="00402C4D">
        <w:rPr>
          <w:b/>
          <w:bCs/>
          <w:sz w:val="28"/>
          <w:szCs w:val="28"/>
        </w:rPr>
        <w:t>Ограничения, связанные с муниципальной службой</w:t>
      </w:r>
      <w:r w:rsidR="008A0E26" w:rsidRPr="00402C4D">
        <w:rPr>
          <w:b/>
          <w:bCs/>
          <w:sz w:val="28"/>
          <w:szCs w:val="28"/>
        </w:rPr>
        <w:t xml:space="preserve">» </w:t>
      </w:r>
      <w:r w:rsidR="008A0E26" w:rsidRPr="00402C4D">
        <w:rPr>
          <w:b/>
          <w:sz w:val="28"/>
          <w:szCs w:val="28"/>
        </w:rPr>
        <w:t>изложить в новой редакции</w:t>
      </w:r>
      <w:r w:rsidR="008A0E26" w:rsidRPr="00201743">
        <w:rPr>
          <w:sz w:val="28"/>
          <w:szCs w:val="28"/>
        </w:rPr>
        <w:t xml:space="preserve">: </w:t>
      </w:r>
    </w:p>
    <w:p w:rsidR="008A0E26" w:rsidRPr="00201743" w:rsidRDefault="00402C4D" w:rsidP="00201743">
      <w:pPr>
        <w:suppressAutoHyphens/>
        <w:ind w:firstLine="709"/>
        <w:jc w:val="both"/>
        <w:rPr>
          <w:sz w:val="28"/>
          <w:szCs w:val="28"/>
        </w:rPr>
      </w:pPr>
      <w:r>
        <w:rPr>
          <w:sz w:val="28"/>
          <w:szCs w:val="28"/>
        </w:rPr>
        <w:lastRenderedPageBreak/>
        <w:t>«</w:t>
      </w:r>
      <w:r w:rsidR="008A0E26" w:rsidRPr="00201743">
        <w:rPr>
          <w:sz w:val="28"/>
          <w:szCs w:val="28"/>
        </w:rPr>
        <w:t>5.1. Гражданин не может быть принят на муниципальную службу, а муниципальный служащий не может находиться на муниципальной службе в случае:</w:t>
      </w:r>
    </w:p>
    <w:p w:rsidR="008A0E26" w:rsidRPr="00201743" w:rsidRDefault="008A0E26" w:rsidP="00201743">
      <w:pPr>
        <w:suppressAutoHyphens/>
        <w:ind w:firstLine="709"/>
        <w:jc w:val="both"/>
        <w:rPr>
          <w:sz w:val="28"/>
          <w:szCs w:val="28"/>
        </w:rPr>
      </w:pPr>
      <w:r w:rsidRPr="00201743">
        <w:rPr>
          <w:sz w:val="28"/>
          <w:szCs w:val="28"/>
        </w:rPr>
        <w:t>1) признания его недееспособным или ограниченно дееспособным решением суда, вступившим в законную силу;</w:t>
      </w:r>
    </w:p>
    <w:p w:rsidR="008A0E26" w:rsidRPr="00201743" w:rsidRDefault="008A0E26" w:rsidP="00201743">
      <w:pPr>
        <w:suppressAutoHyphens/>
        <w:ind w:firstLine="709"/>
        <w:jc w:val="both"/>
        <w:rPr>
          <w:sz w:val="28"/>
          <w:szCs w:val="28"/>
        </w:rPr>
      </w:pPr>
      <w:r w:rsidRPr="00201743">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w:t>
      </w:r>
      <w:r w:rsidRPr="00201743">
        <w:rPr>
          <w:sz w:val="28"/>
          <w:szCs w:val="28"/>
        </w:rPr>
        <w:t>е</w:t>
      </w:r>
      <w:r w:rsidRPr="00201743">
        <w:rPr>
          <w:sz w:val="28"/>
          <w:szCs w:val="28"/>
        </w:rPr>
        <w:t>му в законную силу;</w:t>
      </w:r>
    </w:p>
    <w:p w:rsidR="008A0E26" w:rsidRPr="00201743" w:rsidRDefault="008A0E26" w:rsidP="00201743">
      <w:pPr>
        <w:suppressAutoHyphens/>
        <w:ind w:firstLine="709"/>
        <w:jc w:val="both"/>
        <w:rPr>
          <w:sz w:val="28"/>
          <w:szCs w:val="28"/>
        </w:rPr>
      </w:pPr>
      <w:proofErr w:type="gramStart"/>
      <w:r w:rsidRPr="00201743">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A0E26" w:rsidRPr="00201743" w:rsidRDefault="008A0E26" w:rsidP="00201743">
      <w:pPr>
        <w:suppressAutoHyphens/>
        <w:ind w:firstLine="709"/>
        <w:jc w:val="both"/>
        <w:rPr>
          <w:sz w:val="28"/>
          <w:szCs w:val="28"/>
        </w:rPr>
      </w:pPr>
      <w:r w:rsidRPr="00201743">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Pr="00201743">
          <w:rPr>
            <w:rStyle w:val="a6"/>
            <w:color w:val="auto"/>
            <w:sz w:val="28"/>
            <w:szCs w:val="28"/>
            <w:u w:val="none"/>
          </w:rPr>
          <w:t>Порядок</w:t>
        </w:r>
      </w:hyperlink>
      <w:r w:rsidRPr="00201743">
        <w:rPr>
          <w:sz w:val="28"/>
          <w:szCs w:val="28"/>
        </w:rPr>
        <w:t xml:space="preserve"> прохождения диспансеризации, </w:t>
      </w:r>
      <w:hyperlink r:id="rId10" w:history="1">
        <w:r w:rsidRPr="00201743">
          <w:rPr>
            <w:rStyle w:val="a6"/>
            <w:color w:val="auto"/>
            <w:sz w:val="28"/>
            <w:szCs w:val="28"/>
            <w:u w:val="none"/>
          </w:rPr>
          <w:t>перечень</w:t>
        </w:r>
      </w:hyperlink>
      <w:r w:rsidRPr="00201743">
        <w:rPr>
          <w:sz w:val="28"/>
          <w:szCs w:val="28"/>
        </w:rPr>
        <w:t xml:space="preserve"> таких заболеваний и </w:t>
      </w:r>
      <w:hyperlink r:id="rId11" w:history="1">
        <w:r w:rsidRPr="00201743">
          <w:rPr>
            <w:rStyle w:val="a6"/>
            <w:color w:val="auto"/>
            <w:sz w:val="28"/>
            <w:szCs w:val="28"/>
            <w:u w:val="none"/>
          </w:rPr>
          <w:t>форма</w:t>
        </w:r>
      </w:hyperlink>
      <w:r w:rsidRPr="00201743">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0E26" w:rsidRPr="00201743" w:rsidRDefault="008A0E26" w:rsidP="00201743">
      <w:pPr>
        <w:suppressAutoHyphens/>
        <w:ind w:firstLine="709"/>
        <w:jc w:val="both"/>
        <w:rPr>
          <w:sz w:val="28"/>
          <w:szCs w:val="28"/>
        </w:rPr>
      </w:pPr>
      <w:proofErr w:type="gramStart"/>
      <w:r w:rsidRPr="00201743">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w:t>
      </w:r>
      <w:r w:rsidRPr="00201743">
        <w:rPr>
          <w:sz w:val="28"/>
          <w:szCs w:val="28"/>
        </w:rPr>
        <w:t>н</w:t>
      </w:r>
      <w:r w:rsidRPr="00201743">
        <w:rPr>
          <w:sz w:val="28"/>
          <w:szCs w:val="28"/>
        </w:rPr>
        <w:t>трольностью одного из них</w:t>
      </w:r>
      <w:proofErr w:type="gramEnd"/>
      <w:r w:rsidRPr="00201743">
        <w:rPr>
          <w:sz w:val="28"/>
          <w:szCs w:val="28"/>
        </w:rPr>
        <w:t xml:space="preserve"> другому;</w:t>
      </w:r>
    </w:p>
    <w:p w:rsidR="008A0E26" w:rsidRPr="00201743" w:rsidRDefault="008A0E26" w:rsidP="00201743">
      <w:pPr>
        <w:suppressAutoHyphens/>
        <w:ind w:firstLine="709"/>
        <w:jc w:val="both"/>
        <w:rPr>
          <w:sz w:val="28"/>
          <w:szCs w:val="28"/>
        </w:rPr>
      </w:pPr>
      <w:r w:rsidRPr="00201743">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0E26" w:rsidRPr="00201743" w:rsidRDefault="008A0E26" w:rsidP="00201743">
      <w:pPr>
        <w:suppressAutoHyphens/>
        <w:ind w:firstLine="709"/>
        <w:jc w:val="both"/>
        <w:rPr>
          <w:sz w:val="28"/>
          <w:szCs w:val="28"/>
        </w:rPr>
      </w:pPr>
      <w:r w:rsidRPr="00201743">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01743" w:rsidRPr="00201743" w:rsidRDefault="008A0E26" w:rsidP="00201743">
      <w:pPr>
        <w:suppressAutoHyphens/>
        <w:ind w:firstLine="709"/>
        <w:jc w:val="both"/>
        <w:rPr>
          <w:sz w:val="28"/>
          <w:szCs w:val="28"/>
        </w:rPr>
      </w:pPr>
      <w:r w:rsidRPr="00201743">
        <w:rPr>
          <w:sz w:val="28"/>
          <w:szCs w:val="28"/>
        </w:rPr>
        <w:t>8) представления подложных документов или заведомо ложных сведений при пост</w:t>
      </w:r>
      <w:r w:rsidRPr="00201743">
        <w:rPr>
          <w:sz w:val="28"/>
          <w:szCs w:val="28"/>
        </w:rPr>
        <w:t>у</w:t>
      </w:r>
      <w:r w:rsidRPr="00201743">
        <w:rPr>
          <w:sz w:val="28"/>
          <w:szCs w:val="28"/>
        </w:rPr>
        <w:t>плении на муниципальную службу;</w:t>
      </w:r>
    </w:p>
    <w:p w:rsidR="008A0E26" w:rsidRPr="00201743" w:rsidRDefault="008A0E26" w:rsidP="00201743">
      <w:pPr>
        <w:suppressAutoHyphens/>
        <w:ind w:firstLine="709"/>
        <w:jc w:val="both"/>
        <w:rPr>
          <w:sz w:val="28"/>
          <w:szCs w:val="28"/>
        </w:rPr>
      </w:pPr>
      <w:r w:rsidRPr="00201743">
        <w:rPr>
          <w:sz w:val="28"/>
          <w:szCs w:val="28"/>
        </w:rPr>
        <w:t xml:space="preserve">9) непредставления предусмотренных Федеральным </w:t>
      </w:r>
      <w:hyperlink r:id="rId12" w:history="1">
        <w:r w:rsidRPr="00201743">
          <w:rPr>
            <w:rStyle w:val="a6"/>
            <w:color w:val="auto"/>
            <w:sz w:val="28"/>
            <w:szCs w:val="28"/>
            <w:u w:val="none"/>
          </w:rPr>
          <w:t>законом</w:t>
        </w:r>
      </w:hyperlink>
      <w:r w:rsidR="00201743" w:rsidRPr="00201743">
        <w:rPr>
          <w:sz w:val="28"/>
          <w:szCs w:val="28"/>
        </w:rPr>
        <w:t xml:space="preserve"> Федеральный закон от 02.03.2007 № 25-ФЗ «О муниципальной службе в Росси</w:t>
      </w:r>
      <w:r w:rsidR="00201743" w:rsidRPr="00201743">
        <w:rPr>
          <w:sz w:val="28"/>
          <w:szCs w:val="28"/>
        </w:rPr>
        <w:t>й</w:t>
      </w:r>
      <w:r w:rsidR="00201743" w:rsidRPr="00201743">
        <w:rPr>
          <w:sz w:val="28"/>
          <w:szCs w:val="28"/>
        </w:rPr>
        <w:t xml:space="preserve">ской Федерации», </w:t>
      </w:r>
      <w:r w:rsidRPr="00201743">
        <w:rPr>
          <w:sz w:val="28"/>
          <w:szCs w:val="28"/>
        </w:rPr>
        <w:t xml:space="preserve">Федеральным </w:t>
      </w:r>
      <w:hyperlink r:id="rId13" w:history="1">
        <w:r w:rsidRPr="00201743">
          <w:rPr>
            <w:rStyle w:val="a6"/>
            <w:color w:val="auto"/>
            <w:sz w:val="28"/>
            <w:szCs w:val="28"/>
            <w:u w:val="none"/>
          </w:rPr>
          <w:t>законом</w:t>
        </w:r>
      </w:hyperlink>
      <w:r w:rsidRPr="00201743">
        <w:rPr>
          <w:sz w:val="28"/>
          <w:szCs w:val="28"/>
        </w:rPr>
        <w:t xml:space="preserve"> от 25 декабря 2008 года </w:t>
      </w:r>
      <w:r w:rsidR="00201743" w:rsidRPr="00201743">
        <w:rPr>
          <w:sz w:val="28"/>
          <w:szCs w:val="28"/>
        </w:rPr>
        <w:t>№</w:t>
      </w:r>
      <w:r w:rsidRPr="00201743">
        <w:rPr>
          <w:sz w:val="28"/>
          <w:szCs w:val="28"/>
        </w:rPr>
        <w:t xml:space="preserve"> 273-ФЗ "О против</w:t>
      </w:r>
      <w:r w:rsidRPr="00201743">
        <w:rPr>
          <w:sz w:val="28"/>
          <w:szCs w:val="28"/>
        </w:rPr>
        <w:t>о</w:t>
      </w:r>
      <w:r w:rsidRPr="00201743">
        <w:rPr>
          <w:sz w:val="28"/>
          <w:szCs w:val="28"/>
        </w:rPr>
        <w:t xml:space="preserve">действии коррупции" и другими федеральными </w:t>
      </w:r>
      <w:hyperlink r:id="rId14" w:history="1">
        <w:r w:rsidRPr="00201743">
          <w:rPr>
            <w:rStyle w:val="a6"/>
            <w:color w:val="auto"/>
            <w:sz w:val="28"/>
            <w:szCs w:val="28"/>
            <w:u w:val="none"/>
          </w:rPr>
          <w:t>законами</w:t>
        </w:r>
      </w:hyperlink>
      <w:r w:rsidRPr="00201743">
        <w:rPr>
          <w:sz w:val="28"/>
          <w:szCs w:val="28"/>
        </w:rPr>
        <w:t xml:space="preserve"> </w:t>
      </w:r>
      <w:r w:rsidRPr="00201743">
        <w:rPr>
          <w:sz w:val="28"/>
          <w:szCs w:val="28"/>
        </w:rPr>
        <w:lastRenderedPageBreak/>
        <w:t>сведений или представления заведомо недостоверных или неполных сведений при п</w:t>
      </w:r>
      <w:r w:rsidRPr="00201743">
        <w:rPr>
          <w:sz w:val="28"/>
          <w:szCs w:val="28"/>
        </w:rPr>
        <w:t>о</w:t>
      </w:r>
      <w:r w:rsidRPr="00201743">
        <w:rPr>
          <w:sz w:val="28"/>
          <w:szCs w:val="28"/>
        </w:rPr>
        <w:t>ступлении на муниципальную службу;</w:t>
      </w:r>
    </w:p>
    <w:p w:rsidR="008A0E26" w:rsidRPr="00201743" w:rsidRDefault="00201743" w:rsidP="00201743">
      <w:pPr>
        <w:suppressAutoHyphens/>
        <w:ind w:firstLine="709"/>
        <w:jc w:val="both"/>
        <w:rPr>
          <w:sz w:val="28"/>
          <w:szCs w:val="28"/>
        </w:rPr>
      </w:pPr>
      <w:r w:rsidRPr="00201743">
        <w:rPr>
          <w:sz w:val="28"/>
          <w:szCs w:val="28"/>
        </w:rPr>
        <w:t>10</w:t>
      </w:r>
      <w:r w:rsidR="008A0E26" w:rsidRPr="00201743">
        <w:rPr>
          <w:sz w:val="28"/>
          <w:szCs w:val="28"/>
        </w:rPr>
        <w:t xml:space="preserve">) непредставления сведений, предусмотренных </w:t>
      </w:r>
      <w:hyperlink r:id="rId15" w:history="1">
        <w:r w:rsidR="008A0E26" w:rsidRPr="00201743">
          <w:rPr>
            <w:rStyle w:val="a6"/>
            <w:color w:val="auto"/>
            <w:sz w:val="28"/>
            <w:szCs w:val="28"/>
            <w:u w:val="none"/>
          </w:rPr>
          <w:t>статьей 15.1</w:t>
        </w:r>
      </w:hyperlink>
      <w:r w:rsidR="008A0E26" w:rsidRPr="00201743">
        <w:rPr>
          <w:sz w:val="28"/>
          <w:szCs w:val="28"/>
        </w:rPr>
        <w:t xml:space="preserve"> Федерального закона</w:t>
      </w:r>
      <w:r w:rsidRPr="00201743">
        <w:rPr>
          <w:sz w:val="28"/>
          <w:szCs w:val="28"/>
        </w:rPr>
        <w:t xml:space="preserve"> 02.03.2007 № 25-ФЗ «О муниципальной службе в Российской Федерации»</w:t>
      </w:r>
      <w:r w:rsidR="008A0E26" w:rsidRPr="00201743">
        <w:rPr>
          <w:sz w:val="28"/>
          <w:szCs w:val="28"/>
        </w:rPr>
        <w:t>;</w:t>
      </w:r>
    </w:p>
    <w:p w:rsidR="008A0E26" w:rsidRPr="00201743" w:rsidRDefault="008A0E26" w:rsidP="00201743">
      <w:pPr>
        <w:suppressAutoHyphens/>
        <w:ind w:firstLine="709"/>
        <w:jc w:val="both"/>
        <w:rPr>
          <w:sz w:val="28"/>
          <w:szCs w:val="28"/>
        </w:rPr>
      </w:pPr>
      <w:proofErr w:type="gramStart"/>
      <w:r w:rsidRPr="00201743">
        <w:rPr>
          <w:sz w:val="28"/>
          <w:szCs w:val="28"/>
        </w:rPr>
        <w:t>1</w:t>
      </w:r>
      <w:r w:rsidR="00201743" w:rsidRPr="00201743">
        <w:rPr>
          <w:sz w:val="28"/>
          <w:szCs w:val="28"/>
        </w:rPr>
        <w:t>1</w:t>
      </w:r>
      <w:r w:rsidRPr="00201743">
        <w:rPr>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01743">
        <w:rPr>
          <w:sz w:val="28"/>
          <w:szCs w:val="28"/>
        </w:rPr>
        <w:t xml:space="preserve"> </w:t>
      </w:r>
      <w:proofErr w:type="gramStart"/>
      <w:r w:rsidRPr="00201743">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w:t>
      </w:r>
      <w:r w:rsidRPr="00201743">
        <w:rPr>
          <w:sz w:val="28"/>
          <w:szCs w:val="28"/>
        </w:rPr>
        <w:t>е</w:t>
      </w:r>
      <w:r w:rsidRPr="00201743">
        <w:rPr>
          <w:sz w:val="28"/>
          <w:szCs w:val="28"/>
        </w:rPr>
        <w:t>ние не были нарушены.</w:t>
      </w:r>
      <w:proofErr w:type="gramEnd"/>
    </w:p>
    <w:p w:rsidR="008A0E26" w:rsidRPr="00201743" w:rsidRDefault="008A0E26" w:rsidP="00201743">
      <w:pPr>
        <w:suppressAutoHyphens/>
        <w:ind w:firstLine="709"/>
        <w:jc w:val="both"/>
        <w:rPr>
          <w:sz w:val="28"/>
          <w:szCs w:val="28"/>
        </w:rPr>
      </w:pPr>
      <w:r w:rsidRPr="00201743">
        <w:rPr>
          <w:sz w:val="28"/>
          <w:szCs w:val="28"/>
        </w:rPr>
        <w:t>5.2.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w:t>
      </w:r>
      <w:r w:rsidRPr="00201743">
        <w:rPr>
          <w:sz w:val="28"/>
          <w:szCs w:val="28"/>
        </w:rPr>
        <w:t>и</w:t>
      </w:r>
      <w:r w:rsidRPr="00201743">
        <w:rPr>
          <w:sz w:val="28"/>
          <w:szCs w:val="28"/>
        </w:rPr>
        <w:t>пального образования.</w:t>
      </w:r>
    </w:p>
    <w:p w:rsidR="008A0E26" w:rsidRPr="00201743" w:rsidRDefault="008A0E26" w:rsidP="00201743">
      <w:pPr>
        <w:suppressAutoHyphens/>
        <w:ind w:firstLine="709"/>
        <w:jc w:val="both"/>
        <w:rPr>
          <w:sz w:val="28"/>
          <w:szCs w:val="28"/>
        </w:rPr>
      </w:pPr>
      <w:r w:rsidRPr="00201743">
        <w:rPr>
          <w:sz w:val="28"/>
          <w:szCs w:val="28"/>
        </w:rPr>
        <w:t xml:space="preserve">5.3. </w:t>
      </w:r>
      <w:proofErr w:type="gramStart"/>
      <w:r w:rsidRPr="00201743">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w:t>
      </w:r>
      <w:r w:rsidRPr="00201743">
        <w:rPr>
          <w:sz w:val="28"/>
          <w:szCs w:val="28"/>
        </w:rPr>
        <w:t>о</w:t>
      </w:r>
      <w:r w:rsidRPr="00201743">
        <w:rPr>
          <w:sz w:val="28"/>
          <w:szCs w:val="28"/>
        </w:rPr>
        <w:t>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201743">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w:t>
      </w:r>
      <w:r w:rsidRPr="00201743">
        <w:rPr>
          <w:sz w:val="28"/>
          <w:szCs w:val="28"/>
        </w:rPr>
        <w:t>и</w:t>
      </w:r>
      <w:r w:rsidRPr="00201743">
        <w:rPr>
          <w:sz w:val="28"/>
          <w:szCs w:val="28"/>
        </w:rPr>
        <w:t>ципального образования.</w:t>
      </w:r>
    </w:p>
    <w:p w:rsidR="008A0E26" w:rsidRPr="00201743" w:rsidRDefault="008A0E26" w:rsidP="00201743">
      <w:pPr>
        <w:suppressAutoHyphens/>
        <w:ind w:firstLine="709"/>
        <w:jc w:val="both"/>
        <w:rPr>
          <w:sz w:val="28"/>
          <w:szCs w:val="28"/>
        </w:rPr>
      </w:pPr>
      <w:r w:rsidRPr="00201743">
        <w:rPr>
          <w:sz w:val="28"/>
          <w:szCs w:val="28"/>
        </w:rPr>
        <w:t>5.4.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w:t>
      </w:r>
      <w:r w:rsidRPr="00201743">
        <w:rPr>
          <w:sz w:val="28"/>
          <w:szCs w:val="28"/>
        </w:rPr>
        <w:t>у</w:t>
      </w:r>
      <w:r w:rsidRPr="00201743">
        <w:rPr>
          <w:sz w:val="28"/>
          <w:szCs w:val="28"/>
        </w:rPr>
        <w:t>ниципальной службы.</w:t>
      </w:r>
    </w:p>
    <w:p w:rsidR="008A0E26" w:rsidRPr="00201743" w:rsidRDefault="008A0E26" w:rsidP="00201743">
      <w:pPr>
        <w:suppressAutoHyphens/>
        <w:ind w:firstLine="709"/>
        <w:jc w:val="both"/>
        <w:rPr>
          <w:sz w:val="28"/>
          <w:szCs w:val="28"/>
        </w:rPr>
      </w:pPr>
      <w:r w:rsidRPr="00201743">
        <w:rPr>
          <w:sz w:val="28"/>
          <w:szCs w:val="28"/>
        </w:rPr>
        <w:t xml:space="preserve">5.5.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Pr="00201743">
        <w:rPr>
          <w:sz w:val="28"/>
          <w:szCs w:val="28"/>
        </w:rPr>
        <w:lastRenderedPageBreak/>
        <w:t>муниципального образования в период замещения ими соответствующей должности</w:t>
      </w:r>
      <w:proofErr w:type="gramStart"/>
      <w:r w:rsidRPr="00201743">
        <w:rPr>
          <w:sz w:val="28"/>
          <w:szCs w:val="28"/>
        </w:rPr>
        <w:t>.</w:t>
      </w:r>
      <w:r w:rsidR="00402C4D">
        <w:rPr>
          <w:sz w:val="28"/>
          <w:szCs w:val="28"/>
        </w:rPr>
        <w:t>»;</w:t>
      </w:r>
      <w:proofErr w:type="gramEnd"/>
    </w:p>
    <w:p w:rsidR="008A0E26" w:rsidRPr="00201743" w:rsidRDefault="008A0E26" w:rsidP="00201743">
      <w:pPr>
        <w:suppressAutoHyphens/>
        <w:ind w:firstLine="709"/>
        <w:jc w:val="both"/>
        <w:rPr>
          <w:sz w:val="28"/>
          <w:szCs w:val="28"/>
        </w:rPr>
      </w:pPr>
    </w:p>
    <w:p w:rsidR="007D43CB" w:rsidRPr="00201743" w:rsidRDefault="008A0E26" w:rsidP="00201743">
      <w:pPr>
        <w:pStyle w:val="a7"/>
        <w:numPr>
          <w:ilvl w:val="0"/>
          <w:numId w:val="10"/>
        </w:numPr>
        <w:suppressAutoHyphens/>
        <w:ind w:left="426" w:hanging="284"/>
        <w:jc w:val="both"/>
        <w:rPr>
          <w:sz w:val="28"/>
          <w:szCs w:val="28"/>
        </w:rPr>
      </w:pPr>
      <w:r w:rsidRPr="00402C4D">
        <w:rPr>
          <w:b/>
          <w:sz w:val="28"/>
          <w:szCs w:val="28"/>
        </w:rPr>
        <w:t>Абзац 5 п.6.2. исключить</w:t>
      </w:r>
      <w:r w:rsidRPr="00201743">
        <w:rPr>
          <w:sz w:val="28"/>
          <w:szCs w:val="28"/>
        </w:rPr>
        <w:t>;</w:t>
      </w:r>
    </w:p>
    <w:p w:rsidR="008A0E26" w:rsidRPr="00201743" w:rsidRDefault="008A0E26" w:rsidP="00201743">
      <w:pPr>
        <w:suppressAutoHyphens/>
        <w:ind w:firstLine="709"/>
        <w:jc w:val="both"/>
        <w:rPr>
          <w:sz w:val="28"/>
          <w:szCs w:val="28"/>
        </w:rPr>
      </w:pPr>
    </w:p>
    <w:p w:rsidR="008A0E26" w:rsidRPr="00201743" w:rsidRDefault="00201743" w:rsidP="00201743">
      <w:pPr>
        <w:pStyle w:val="a7"/>
        <w:numPr>
          <w:ilvl w:val="0"/>
          <w:numId w:val="10"/>
        </w:numPr>
        <w:suppressAutoHyphens/>
        <w:ind w:left="426" w:hanging="284"/>
        <w:jc w:val="both"/>
        <w:rPr>
          <w:sz w:val="28"/>
          <w:szCs w:val="28"/>
        </w:rPr>
      </w:pPr>
      <w:r w:rsidRPr="00402C4D">
        <w:rPr>
          <w:b/>
          <w:sz w:val="28"/>
          <w:szCs w:val="28"/>
        </w:rPr>
        <w:t xml:space="preserve">Раздел 13 </w:t>
      </w:r>
      <w:r w:rsidR="008A0E26" w:rsidRPr="00402C4D">
        <w:rPr>
          <w:b/>
          <w:sz w:val="28"/>
          <w:szCs w:val="28"/>
        </w:rPr>
        <w:t>изложить в новой редакции</w:t>
      </w:r>
      <w:r w:rsidR="008A0E26" w:rsidRPr="00201743">
        <w:rPr>
          <w:sz w:val="28"/>
          <w:szCs w:val="28"/>
        </w:rPr>
        <w:t xml:space="preserve">: </w:t>
      </w:r>
    </w:p>
    <w:p w:rsidR="00201743" w:rsidRPr="00201743" w:rsidRDefault="00201743" w:rsidP="00201743">
      <w:pPr>
        <w:suppressAutoHyphens/>
        <w:ind w:firstLine="709"/>
        <w:jc w:val="both"/>
        <w:rPr>
          <w:sz w:val="28"/>
          <w:szCs w:val="28"/>
        </w:rPr>
      </w:pPr>
      <w:r w:rsidRPr="00201743">
        <w:rPr>
          <w:bCs/>
          <w:sz w:val="28"/>
          <w:szCs w:val="28"/>
        </w:rPr>
        <w:t>«13. Основания для расторжения трудового договора с муниципальным служ</w:t>
      </w:r>
      <w:r w:rsidRPr="00201743">
        <w:rPr>
          <w:bCs/>
          <w:sz w:val="28"/>
          <w:szCs w:val="28"/>
        </w:rPr>
        <w:t>а</w:t>
      </w:r>
      <w:r w:rsidRPr="00201743">
        <w:rPr>
          <w:bCs/>
          <w:sz w:val="28"/>
          <w:szCs w:val="28"/>
        </w:rPr>
        <w:t>щим</w:t>
      </w:r>
    </w:p>
    <w:p w:rsidR="00201743" w:rsidRPr="00201743" w:rsidRDefault="00201743" w:rsidP="00201743">
      <w:pPr>
        <w:suppressAutoHyphens/>
        <w:ind w:firstLine="709"/>
        <w:jc w:val="both"/>
        <w:rPr>
          <w:sz w:val="28"/>
          <w:szCs w:val="28"/>
        </w:rPr>
      </w:pPr>
      <w:r w:rsidRPr="00201743">
        <w:rPr>
          <w:sz w:val="28"/>
          <w:szCs w:val="28"/>
        </w:rPr>
        <w:t xml:space="preserve"> 13.1. Помимо оснований для расторжения трудового договора, предусмотренных Трудовым </w:t>
      </w:r>
      <w:hyperlink r:id="rId16" w:history="1">
        <w:r w:rsidRPr="00201743">
          <w:rPr>
            <w:rStyle w:val="a6"/>
            <w:color w:val="auto"/>
            <w:sz w:val="28"/>
            <w:szCs w:val="28"/>
            <w:u w:val="none"/>
          </w:rPr>
          <w:t>кодексом</w:t>
        </w:r>
      </w:hyperlink>
      <w:r w:rsidRPr="00201743">
        <w:rPr>
          <w:sz w:val="28"/>
          <w:szCs w:val="28"/>
        </w:rPr>
        <w:t xml:space="preserve"> Российской Федерации, трудовой договор с муниципальным служащим </w:t>
      </w:r>
      <w:proofErr w:type="gramStart"/>
      <w:r w:rsidRPr="00201743">
        <w:rPr>
          <w:sz w:val="28"/>
          <w:szCs w:val="28"/>
        </w:rPr>
        <w:t>может быть также расторгнут</w:t>
      </w:r>
      <w:proofErr w:type="gramEnd"/>
      <w:r w:rsidRPr="00201743">
        <w:rPr>
          <w:sz w:val="28"/>
          <w:szCs w:val="28"/>
        </w:rPr>
        <w:t xml:space="preserve"> по инициативе представителя нанимателя (работодат</w:t>
      </w:r>
      <w:r w:rsidRPr="00201743">
        <w:rPr>
          <w:sz w:val="28"/>
          <w:szCs w:val="28"/>
        </w:rPr>
        <w:t>е</w:t>
      </w:r>
      <w:r w:rsidRPr="00201743">
        <w:rPr>
          <w:sz w:val="28"/>
          <w:szCs w:val="28"/>
        </w:rPr>
        <w:t>ля) в случае:</w:t>
      </w:r>
    </w:p>
    <w:p w:rsidR="00201743" w:rsidRPr="00201743" w:rsidRDefault="00201743" w:rsidP="00201743">
      <w:pPr>
        <w:suppressAutoHyphens/>
        <w:ind w:firstLine="709"/>
        <w:jc w:val="both"/>
        <w:rPr>
          <w:sz w:val="28"/>
          <w:szCs w:val="28"/>
        </w:rPr>
      </w:pPr>
      <w:r w:rsidRPr="00201743">
        <w:rPr>
          <w:sz w:val="28"/>
          <w:szCs w:val="28"/>
        </w:rPr>
        <w:t>1) достижения предельного возраста, установленного для замещения должности м</w:t>
      </w:r>
      <w:r w:rsidRPr="00201743">
        <w:rPr>
          <w:sz w:val="28"/>
          <w:szCs w:val="28"/>
        </w:rPr>
        <w:t>у</w:t>
      </w:r>
      <w:r w:rsidRPr="00201743">
        <w:rPr>
          <w:sz w:val="28"/>
          <w:szCs w:val="28"/>
        </w:rPr>
        <w:t>ниципальной службы;</w:t>
      </w:r>
    </w:p>
    <w:p w:rsidR="00201743" w:rsidRPr="00201743" w:rsidRDefault="00201743" w:rsidP="00201743">
      <w:pPr>
        <w:suppressAutoHyphens/>
        <w:ind w:firstLine="709"/>
        <w:jc w:val="both"/>
        <w:rPr>
          <w:sz w:val="28"/>
          <w:szCs w:val="28"/>
        </w:rPr>
      </w:pPr>
      <w:r w:rsidRPr="00201743">
        <w:rPr>
          <w:sz w:val="28"/>
          <w:szCs w:val="28"/>
        </w:rPr>
        <w:t xml:space="preserve">2) несоблюдения ограничений и запретов, связанных с муниципальной службой и установленных </w:t>
      </w:r>
      <w:hyperlink r:id="rId17" w:history="1">
        <w:r w:rsidRPr="00201743">
          <w:rPr>
            <w:rStyle w:val="a6"/>
            <w:color w:val="auto"/>
            <w:sz w:val="28"/>
            <w:szCs w:val="28"/>
            <w:u w:val="none"/>
          </w:rPr>
          <w:t>статьями 13</w:t>
        </w:r>
      </w:hyperlink>
      <w:r w:rsidRPr="00201743">
        <w:rPr>
          <w:sz w:val="28"/>
          <w:szCs w:val="28"/>
        </w:rPr>
        <w:t xml:space="preserve">, </w:t>
      </w:r>
      <w:hyperlink r:id="rId18" w:history="1">
        <w:r w:rsidRPr="00201743">
          <w:rPr>
            <w:rStyle w:val="a6"/>
            <w:color w:val="auto"/>
            <w:sz w:val="28"/>
            <w:szCs w:val="28"/>
            <w:u w:val="none"/>
          </w:rPr>
          <w:t>14</w:t>
        </w:r>
      </w:hyperlink>
      <w:r w:rsidRPr="00201743">
        <w:rPr>
          <w:sz w:val="28"/>
          <w:szCs w:val="28"/>
        </w:rPr>
        <w:t xml:space="preserve">, </w:t>
      </w:r>
      <w:hyperlink r:id="rId19" w:history="1">
        <w:r w:rsidRPr="00201743">
          <w:rPr>
            <w:rStyle w:val="a6"/>
            <w:color w:val="auto"/>
            <w:sz w:val="28"/>
            <w:szCs w:val="28"/>
            <w:u w:val="none"/>
          </w:rPr>
          <w:t>14.1</w:t>
        </w:r>
      </w:hyperlink>
      <w:r w:rsidRPr="00201743">
        <w:rPr>
          <w:sz w:val="28"/>
          <w:szCs w:val="28"/>
        </w:rPr>
        <w:t xml:space="preserve"> и </w:t>
      </w:r>
      <w:hyperlink r:id="rId20" w:history="1">
        <w:r w:rsidRPr="00201743">
          <w:rPr>
            <w:rStyle w:val="a6"/>
            <w:color w:val="auto"/>
            <w:sz w:val="28"/>
            <w:szCs w:val="28"/>
            <w:u w:val="none"/>
          </w:rPr>
          <w:t>15</w:t>
        </w:r>
      </w:hyperlink>
      <w:r w:rsidRPr="00201743">
        <w:rPr>
          <w:sz w:val="28"/>
          <w:szCs w:val="28"/>
        </w:rPr>
        <w:t xml:space="preserve"> Федерального закона 02.03.2007 № 25-ФЗ «О муниципальной службе в Росси</w:t>
      </w:r>
      <w:r w:rsidRPr="00201743">
        <w:rPr>
          <w:sz w:val="28"/>
          <w:szCs w:val="28"/>
        </w:rPr>
        <w:t>й</w:t>
      </w:r>
      <w:r w:rsidRPr="00201743">
        <w:rPr>
          <w:sz w:val="28"/>
          <w:szCs w:val="28"/>
        </w:rPr>
        <w:t>ской Федерации</w:t>
      </w:r>
      <w:proofErr w:type="gramStart"/>
      <w:r w:rsidRPr="00201743">
        <w:rPr>
          <w:sz w:val="28"/>
          <w:szCs w:val="28"/>
        </w:rPr>
        <w:t>»,;</w:t>
      </w:r>
      <w:proofErr w:type="gramEnd"/>
    </w:p>
    <w:p w:rsidR="00201743" w:rsidRPr="00201743" w:rsidRDefault="00201743" w:rsidP="00201743">
      <w:pPr>
        <w:suppressAutoHyphens/>
        <w:ind w:firstLine="709"/>
        <w:jc w:val="both"/>
        <w:rPr>
          <w:sz w:val="28"/>
          <w:szCs w:val="28"/>
        </w:rPr>
      </w:pPr>
      <w:r w:rsidRPr="00201743">
        <w:rPr>
          <w:sz w:val="28"/>
          <w:szCs w:val="28"/>
        </w:rPr>
        <w:t xml:space="preserve">3) применения административного наказания в виде </w:t>
      </w:r>
      <w:hyperlink r:id="rId21" w:history="1">
        <w:r w:rsidRPr="00201743">
          <w:rPr>
            <w:rStyle w:val="a6"/>
            <w:color w:val="auto"/>
            <w:sz w:val="28"/>
            <w:szCs w:val="28"/>
            <w:u w:val="none"/>
          </w:rPr>
          <w:t>дисквалификации</w:t>
        </w:r>
      </w:hyperlink>
      <w:r w:rsidRPr="00201743">
        <w:rPr>
          <w:sz w:val="28"/>
          <w:szCs w:val="28"/>
        </w:rPr>
        <w:t>.</w:t>
      </w:r>
    </w:p>
    <w:p w:rsidR="00201743" w:rsidRPr="00201743" w:rsidRDefault="00201743" w:rsidP="00201743">
      <w:pPr>
        <w:suppressAutoHyphens/>
        <w:ind w:firstLine="709"/>
        <w:jc w:val="both"/>
        <w:rPr>
          <w:sz w:val="28"/>
          <w:szCs w:val="28"/>
        </w:rPr>
      </w:pPr>
      <w:r w:rsidRPr="00201743">
        <w:rPr>
          <w:sz w:val="28"/>
          <w:szCs w:val="28"/>
        </w:rPr>
        <w:t>13.2.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Pr="00201743">
        <w:rPr>
          <w:sz w:val="28"/>
          <w:szCs w:val="28"/>
        </w:rPr>
        <w:t>.</w:t>
      </w:r>
      <w:r w:rsidR="00402C4D">
        <w:rPr>
          <w:sz w:val="28"/>
          <w:szCs w:val="28"/>
        </w:rPr>
        <w:t>»</w:t>
      </w:r>
      <w:proofErr w:type="gramEnd"/>
    </w:p>
    <w:p w:rsidR="00201743" w:rsidRPr="00201743" w:rsidRDefault="00201743" w:rsidP="00201743">
      <w:pPr>
        <w:suppressAutoHyphens/>
        <w:ind w:firstLine="709"/>
        <w:jc w:val="both"/>
        <w:rPr>
          <w:sz w:val="28"/>
          <w:szCs w:val="28"/>
        </w:rPr>
      </w:pPr>
    </w:p>
    <w:p w:rsidR="004F4727" w:rsidRPr="00402C4D" w:rsidRDefault="004F4727" w:rsidP="00402C4D">
      <w:pPr>
        <w:pStyle w:val="a7"/>
        <w:numPr>
          <w:ilvl w:val="0"/>
          <w:numId w:val="4"/>
        </w:numPr>
        <w:suppressAutoHyphens/>
        <w:ind w:left="284" w:hanging="284"/>
        <w:jc w:val="both"/>
        <w:rPr>
          <w:color w:val="000000"/>
          <w:sz w:val="28"/>
          <w:szCs w:val="28"/>
        </w:rPr>
      </w:pPr>
      <w:r w:rsidRPr="00201743">
        <w:rPr>
          <w:sz w:val="28"/>
          <w:szCs w:val="28"/>
        </w:rPr>
        <w:t>Обнародовать настоящее решение в установленном порядке</w:t>
      </w:r>
      <w:r w:rsidRPr="00201743">
        <w:rPr>
          <w:color w:val="000000"/>
          <w:sz w:val="28"/>
          <w:szCs w:val="28"/>
        </w:rPr>
        <w:t>.</w:t>
      </w:r>
      <w:r w:rsidRPr="00201743">
        <w:rPr>
          <w:sz w:val="28"/>
          <w:szCs w:val="28"/>
        </w:rPr>
        <w:t xml:space="preserve"> </w:t>
      </w:r>
    </w:p>
    <w:p w:rsidR="00402C4D" w:rsidRPr="00201743" w:rsidRDefault="00402C4D" w:rsidP="00402C4D">
      <w:pPr>
        <w:pStyle w:val="a7"/>
        <w:suppressAutoHyphens/>
        <w:ind w:left="284"/>
        <w:jc w:val="both"/>
        <w:rPr>
          <w:color w:val="000000"/>
          <w:sz w:val="28"/>
          <w:szCs w:val="28"/>
        </w:rPr>
      </w:pPr>
    </w:p>
    <w:p w:rsidR="004F4727" w:rsidRPr="00201743" w:rsidRDefault="004F4727" w:rsidP="00402C4D">
      <w:pPr>
        <w:pStyle w:val="a8"/>
        <w:numPr>
          <w:ilvl w:val="0"/>
          <w:numId w:val="4"/>
        </w:numPr>
        <w:suppressAutoHyphens/>
        <w:ind w:left="284" w:hanging="284"/>
        <w:jc w:val="both"/>
        <w:rPr>
          <w:rFonts w:ascii="Times New Roman" w:hAnsi="Times New Roman"/>
          <w:color w:val="000000"/>
          <w:sz w:val="28"/>
          <w:szCs w:val="28"/>
        </w:rPr>
      </w:pPr>
      <w:r w:rsidRPr="00201743">
        <w:rPr>
          <w:rFonts w:ascii="Times New Roman" w:hAnsi="Times New Roman"/>
          <w:sz w:val="28"/>
          <w:szCs w:val="28"/>
        </w:rPr>
        <w:t>Контроль выполнения настоящего решения оставляю за собой.</w:t>
      </w:r>
    </w:p>
    <w:p w:rsidR="0006598E" w:rsidRPr="00201743" w:rsidRDefault="0006598E" w:rsidP="00201743">
      <w:pPr>
        <w:suppressAutoHyphens/>
        <w:ind w:firstLine="709"/>
        <w:jc w:val="both"/>
        <w:rPr>
          <w:sz w:val="28"/>
          <w:szCs w:val="28"/>
          <w:highlight w:val="yellow"/>
        </w:rPr>
      </w:pPr>
    </w:p>
    <w:p w:rsidR="00BA24C0" w:rsidRPr="00201743" w:rsidRDefault="00BA24C0" w:rsidP="00201743">
      <w:pPr>
        <w:suppressAutoHyphens/>
        <w:ind w:firstLine="709"/>
        <w:jc w:val="both"/>
        <w:rPr>
          <w:sz w:val="28"/>
          <w:szCs w:val="28"/>
        </w:rPr>
      </w:pPr>
    </w:p>
    <w:p w:rsidR="006C2E57" w:rsidRPr="004F4727" w:rsidRDefault="006C2E57" w:rsidP="00BF2B78">
      <w:pPr>
        <w:pStyle w:val="a5"/>
        <w:suppressAutoHyphens/>
        <w:spacing w:before="0" w:beforeAutospacing="0" w:after="0" w:afterAutospacing="0"/>
        <w:rPr>
          <w:sz w:val="28"/>
          <w:szCs w:val="28"/>
        </w:rPr>
      </w:pPr>
      <w:r w:rsidRPr="004F4727">
        <w:rPr>
          <w:sz w:val="28"/>
          <w:szCs w:val="28"/>
        </w:rPr>
        <w:t xml:space="preserve">Председатель Собрания депутатов </w:t>
      </w:r>
    </w:p>
    <w:p w:rsidR="006C2E57" w:rsidRPr="004F442F" w:rsidRDefault="006C2E57" w:rsidP="00BF2B78">
      <w:pPr>
        <w:pStyle w:val="a5"/>
        <w:suppressAutoHyphens/>
        <w:spacing w:before="0" w:beforeAutospacing="0" w:after="0" w:afterAutospacing="0"/>
        <w:rPr>
          <w:sz w:val="28"/>
          <w:szCs w:val="28"/>
        </w:rPr>
      </w:pPr>
      <w:r w:rsidRPr="004F442F">
        <w:rPr>
          <w:sz w:val="28"/>
          <w:szCs w:val="28"/>
        </w:rPr>
        <w:t xml:space="preserve">Алтайского сельсовета </w:t>
      </w:r>
    </w:p>
    <w:p w:rsidR="006C2E57" w:rsidRPr="004F442F" w:rsidRDefault="006C2E57" w:rsidP="00BF2B78">
      <w:pPr>
        <w:pStyle w:val="a5"/>
        <w:suppressAutoHyphens/>
        <w:spacing w:before="0" w:beforeAutospacing="0" w:after="0" w:afterAutospacing="0"/>
        <w:rPr>
          <w:sz w:val="28"/>
          <w:szCs w:val="28"/>
        </w:rPr>
      </w:pPr>
      <w:r w:rsidRPr="004F442F">
        <w:rPr>
          <w:sz w:val="28"/>
          <w:szCs w:val="28"/>
        </w:rPr>
        <w:t xml:space="preserve">Алтайского района Алтайского края </w:t>
      </w:r>
      <w:r>
        <w:rPr>
          <w:sz w:val="28"/>
          <w:szCs w:val="28"/>
        </w:rPr>
        <w:t xml:space="preserve">                                     </w:t>
      </w:r>
      <w:r w:rsidRPr="004F442F">
        <w:rPr>
          <w:sz w:val="28"/>
          <w:szCs w:val="28"/>
        </w:rPr>
        <w:t xml:space="preserve">О.В. </w:t>
      </w:r>
      <w:proofErr w:type="spellStart"/>
      <w:r w:rsidRPr="004F442F">
        <w:rPr>
          <w:sz w:val="28"/>
          <w:szCs w:val="28"/>
        </w:rPr>
        <w:t>Гуньков</w:t>
      </w:r>
      <w:proofErr w:type="spellEnd"/>
      <w:r w:rsidRPr="004F442F">
        <w:rPr>
          <w:sz w:val="28"/>
          <w:szCs w:val="28"/>
        </w:rPr>
        <w:t xml:space="preserve"> </w:t>
      </w:r>
    </w:p>
    <w:p w:rsidR="006C2E57" w:rsidRPr="00E028A5" w:rsidRDefault="006C2E57" w:rsidP="00BF2B78">
      <w:pPr>
        <w:suppressAutoHyphens/>
        <w:spacing w:after="120"/>
        <w:jc w:val="both"/>
        <w:rPr>
          <w:sz w:val="28"/>
          <w:szCs w:val="28"/>
        </w:rPr>
      </w:pPr>
    </w:p>
    <w:p w:rsidR="00DB1E03" w:rsidRDefault="00DB1E03" w:rsidP="00BF2B78">
      <w:pPr>
        <w:suppressAutoHyphens/>
        <w:jc w:val="both"/>
        <w:rPr>
          <w:sz w:val="28"/>
          <w:szCs w:val="28"/>
        </w:rPr>
      </w:pPr>
    </w:p>
    <w:p w:rsidR="00DB1E03" w:rsidRDefault="00DB1E03" w:rsidP="00BF2B78">
      <w:pPr>
        <w:suppressAutoHyphens/>
        <w:jc w:val="both"/>
        <w:rPr>
          <w:sz w:val="28"/>
          <w:szCs w:val="28"/>
        </w:rPr>
      </w:pPr>
    </w:p>
    <w:p w:rsidR="00DB1E03" w:rsidRDefault="00DB1E03" w:rsidP="00BF2B78">
      <w:pPr>
        <w:suppressAutoHyphens/>
        <w:jc w:val="both"/>
        <w:rPr>
          <w:sz w:val="28"/>
          <w:szCs w:val="28"/>
        </w:rPr>
      </w:pPr>
    </w:p>
    <w:p w:rsidR="00386112" w:rsidRDefault="00F3415D" w:rsidP="00BF2B78">
      <w:pPr>
        <w:suppressAutoHyphens/>
        <w:jc w:val="both"/>
        <w:rPr>
          <w:sz w:val="28"/>
          <w:szCs w:val="28"/>
        </w:rPr>
      </w:pPr>
      <w:r>
        <w:rPr>
          <w:sz w:val="28"/>
          <w:szCs w:val="28"/>
        </w:rPr>
        <w:tab/>
      </w:r>
    </w:p>
    <w:p w:rsidR="00EB595B" w:rsidRDefault="00EB595B" w:rsidP="00BF2B78">
      <w:pPr>
        <w:suppressAutoHyphens/>
        <w:jc w:val="both"/>
        <w:rPr>
          <w:sz w:val="28"/>
          <w:szCs w:val="28"/>
        </w:rPr>
      </w:pPr>
    </w:p>
    <w:p w:rsidR="00EB595B" w:rsidRDefault="00EB595B" w:rsidP="00EB595B">
      <w:pPr>
        <w:jc w:val="both"/>
      </w:pPr>
    </w:p>
    <w:p w:rsidR="004F4727" w:rsidRDefault="004F4727" w:rsidP="00EB595B">
      <w:pPr>
        <w:jc w:val="both"/>
      </w:pPr>
    </w:p>
    <w:p w:rsidR="00201743" w:rsidRDefault="00201743">
      <w:pPr>
        <w:jc w:val="both"/>
      </w:pPr>
    </w:p>
    <w:sectPr w:rsidR="00201743" w:rsidSect="00AA5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52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333BD0"/>
    <w:multiLevelType w:val="hybridMultilevel"/>
    <w:tmpl w:val="AD0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E33A4"/>
    <w:multiLevelType w:val="hybridMultilevel"/>
    <w:tmpl w:val="943EA1AE"/>
    <w:lvl w:ilvl="0" w:tplc="43BC0C3E">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2A790A"/>
    <w:multiLevelType w:val="hybridMultilevel"/>
    <w:tmpl w:val="3F80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36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916811"/>
    <w:multiLevelType w:val="hybridMultilevel"/>
    <w:tmpl w:val="65E6B0CE"/>
    <w:lvl w:ilvl="0" w:tplc="43BC0C3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CD09E5"/>
    <w:multiLevelType w:val="hybridMultilevel"/>
    <w:tmpl w:val="8F5E8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CC00F1"/>
    <w:multiLevelType w:val="hybridMultilevel"/>
    <w:tmpl w:val="9D8A3624"/>
    <w:lvl w:ilvl="0" w:tplc="43BC0C3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EB5CBE"/>
    <w:multiLevelType w:val="multilevel"/>
    <w:tmpl w:val="748A4998"/>
    <w:lvl w:ilvl="0">
      <w:start w:val="1"/>
      <w:numFmt w:val="decimal"/>
      <w:lvlText w:val="%1."/>
      <w:lvlJc w:val="left"/>
      <w:pPr>
        <w:ind w:left="630" w:hanging="63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nsid w:val="7FA65C4F"/>
    <w:multiLevelType w:val="hybridMultilevel"/>
    <w:tmpl w:val="8EEEA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0"/>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noPunctuationKerning/>
  <w:characterSpacingControl w:val="doNotCompress"/>
  <w:compat/>
  <w:rsids>
    <w:rsidRoot w:val="00386112"/>
    <w:rsid w:val="0005498B"/>
    <w:rsid w:val="0006598E"/>
    <w:rsid w:val="000E6FAF"/>
    <w:rsid w:val="001E4A3F"/>
    <w:rsid w:val="001E4EE5"/>
    <w:rsid w:val="00201743"/>
    <w:rsid w:val="00216770"/>
    <w:rsid w:val="00252986"/>
    <w:rsid w:val="00272955"/>
    <w:rsid w:val="002D4735"/>
    <w:rsid w:val="00323777"/>
    <w:rsid w:val="00386112"/>
    <w:rsid w:val="003F454E"/>
    <w:rsid w:val="00402C4D"/>
    <w:rsid w:val="00424117"/>
    <w:rsid w:val="004351BB"/>
    <w:rsid w:val="00462E06"/>
    <w:rsid w:val="004920BF"/>
    <w:rsid w:val="004E6D9D"/>
    <w:rsid w:val="004F4727"/>
    <w:rsid w:val="00557F17"/>
    <w:rsid w:val="005854FA"/>
    <w:rsid w:val="005E47AB"/>
    <w:rsid w:val="006938B3"/>
    <w:rsid w:val="006B1397"/>
    <w:rsid w:val="006C2E57"/>
    <w:rsid w:val="0070021C"/>
    <w:rsid w:val="00732FA3"/>
    <w:rsid w:val="007A6B92"/>
    <w:rsid w:val="007D43CB"/>
    <w:rsid w:val="00825E82"/>
    <w:rsid w:val="00853B01"/>
    <w:rsid w:val="00866B60"/>
    <w:rsid w:val="008926A5"/>
    <w:rsid w:val="00896F64"/>
    <w:rsid w:val="008A0E26"/>
    <w:rsid w:val="008A44D7"/>
    <w:rsid w:val="00916F18"/>
    <w:rsid w:val="009506D7"/>
    <w:rsid w:val="009B3128"/>
    <w:rsid w:val="009D1423"/>
    <w:rsid w:val="00A47648"/>
    <w:rsid w:val="00A86C2B"/>
    <w:rsid w:val="00AA3D59"/>
    <w:rsid w:val="00AA5A10"/>
    <w:rsid w:val="00AE71D8"/>
    <w:rsid w:val="00B66700"/>
    <w:rsid w:val="00B94274"/>
    <w:rsid w:val="00BA24C0"/>
    <w:rsid w:val="00BD1EB8"/>
    <w:rsid w:val="00BD4626"/>
    <w:rsid w:val="00BF2B78"/>
    <w:rsid w:val="00C115F0"/>
    <w:rsid w:val="00C17CE5"/>
    <w:rsid w:val="00C45FF9"/>
    <w:rsid w:val="00CC617D"/>
    <w:rsid w:val="00CD6C5A"/>
    <w:rsid w:val="00D153BE"/>
    <w:rsid w:val="00D305EE"/>
    <w:rsid w:val="00D30A6B"/>
    <w:rsid w:val="00D37D9B"/>
    <w:rsid w:val="00DB1E03"/>
    <w:rsid w:val="00DC4772"/>
    <w:rsid w:val="00E266E2"/>
    <w:rsid w:val="00E30CAA"/>
    <w:rsid w:val="00E6240F"/>
    <w:rsid w:val="00E76518"/>
    <w:rsid w:val="00E92F98"/>
    <w:rsid w:val="00EA2897"/>
    <w:rsid w:val="00EB595B"/>
    <w:rsid w:val="00F3415D"/>
    <w:rsid w:val="00F50F3B"/>
    <w:rsid w:val="00F827CA"/>
    <w:rsid w:val="00FF28F5"/>
    <w:rsid w:val="00FF48F8"/>
    <w:rsid w:val="00FF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55"/>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C17CE5"/>
    <w:rPr>
      <w:rFonts w:ascii="Tahoma" w:hAnsi="Tahoma" w:cs="Tahoma"/>
      <w:sz w:val="16"/>
      <w:szCs w:val="16"/>
    </w:rPr>
  </w:style>
  <w:style w:type="character" w:customStyle="1" w:styleId="a4">
    <w:name w:val="Текст выноски Знак"/>
    <w:basedOn w:val="a0"/>
    <w:link w:val="a3"/>
    <w:uiPriority w:val="99"/>
    <w:semiHidden/>
    <w:rsid w:val="00C17CE5"/>
    <w:rPr>
      <w:rFonts w:ascii="Tahoma" w:hAnsi="Tahoma" w:cs="Tahoma"/>
      <w:sz w:val="16"/>
      <w:szCs w:val="16"/>
    </w:rPr>
  </w:style>
  <w:style w:type="paragraph" w:customStyle="1" w:styleId="ConsTitle">
    <w:name w:val="ConsTitle"/>
    <w:rsid w:val="0006598E"/>
    <w:pPr>
      <w:autoSpaceDE w:val="0"/>
      <w:autoSpaceDN w:val="0"/>
      <w:adjustRightInd w:val="0"/>
      <w:ind w:right="19772"/>
    </w:pPr>
    <w:rPr>
      <w:rFonts w:ascii="Arial" w:hAnsi="Arial" w:cs="Arial"/>
      <w:b/>
      <w:bCs/>
      <w:sz w:val="14"/>
      <w:szCs w:val="14"/>
    </w:rPr>
  </w:style>
  <w:style w:type="paragraph" w:customStyle="1" w:styleId="ConsNormal">
    <w:name w:val="ConsNormal"/>
    <w:rsid w:val="0006598E"/>
    <w:pPr>
      <w:autoSpaceDE w:val="0"/>
      <w:autoSpaceDN w:val="0"/>
      <w:adjustRightInd w:val="0"/>
      <w:ind w:right="19772" w:firstLine="720"/>
    </w:pPr>
    <w:rPr>
      <w:sz w:val="24"/>
      <w:szCs w:val="24"/>
    </w:rPr>
  </w:style>
  <w:style w:type="paragraph" w:styleId="a5">
    <w:name w:val="Normal (Web)"/>
    <w:basedOn w:val="a"/>
    <w:uiPriority w:val="99"/>
    <w:unhideWhenUsed/>
    <w:rsid w:val="006C2E57"/>
    <w:pPr>
      <w:spacing w:before="100" w:beforeAutospacing="1" w:after="100" w:afterAutospacing="1"/>
    </w:pPr>
  </w:style>
  <w:style w:type="character" w:styleId="a6">
    <w:name w:val="Hyperlink"/>
    <w:basedOn w:val="a0"/>
    <w:uiPriority w:val="99"/>
    <w:semiHidden/>
    <w:unhideWhenUsed/>
    <w:rsid w:val="004351BB"/>
    <w:rPr>
      <w:color w:val="0000FF"/>
      <w:u w:val="single"/>
    </w:rPr>
  </w:style>
  <w:style w:type="paragraph" w:styleId="a7">
    <w:name w:val="List Paragraph"/>
    <w:basedOn w:val="a"/>
    <w:uiPriority w:val="34"/>
    <w:qFormat/>
    <w:rsid w:val="001E4EE5"/>
    <w:pPr>
      <w:ind w:left="720"/>
      <w:contextualSpacing/>
    </w:pPr>
  </w:style>
  <w:style w:type="paragraph" w:styleId="a8">
    <w:name w:val="No Spacing"/>
    <w:uiPriority w:val="1"/>
    <w:qFormat/>
    <w:rsid w:val="004F4727"/>
    <w:rPr>
      <w:rFonts w:ascii="Calibri" w:eastAsia="Calibri" w:hAnsi="Calibri"/>
      <w:sz w:val="22"/>
      <w:szCs w:val="22"/>
      <w:lang w:eastAsia="en-US"/>
    </w:rPr>
  </w:style>
  <w:style w:type="character" w:customStyle="1" w:styleId="1">
    <w:name w:val="Основной текст Знак1"/>
    <w:link w:val="a9"/>
    <w:uiPriority w:val="99"/>
    <w:rsid w:val="00DB1E03"/>
    <w:rPr>
      <w:sz w:val="23"/>
      <w:szCs w:val="23"/>
      <w:shd w:val="clear" w:color="auto" w:fill="FFFFFF"/>
    </w:rPr>
  </w:style>
  <w:style w:type="paragraph" w:styleId="a9">
    <w:name w:val="Body Text"/>
    <w:basedOn w:val="a"/>
    <w:link w:val="1"/>
    <w:uiPriority w:val="99"/>
    <w:rsid w:val="00DB1E03"/>
    <w:pPr>
      <w:shd w:val="clear" w:color="auto" w:fill="FFFFFF"/>
      <w:spacing w:line="274" w:lineRule="exact"/>
    </w:pPr>
    <w:rPr>
      <w:sz w:val="23"/>
      <w:szCs w:val="23"/>
    </w:rPr>
  </w:style>
  <w:style w:type="character" w:customStyle="1" w:styleId="aa">
    <w:name w:val="Основной текст Знак"/>
    <w:basedOn w:val="a0"/>
    <w:link w:val="a9"/>
    <w:uiPriority w:val="99"/>
    <w:semiHidden/>
    <w:rsid w:val="00DB1E03"/>
    <w:rPr>
      <w:sz w:val="24"/>
      <w:szCs w:val="24"/>
    </w:rPr>
  </w:style>
</w:styles>
</file>

<file path=word/webSettings.xml><?xml version="1.0" encoding="utf-8"?>
<w:webSettings xmlns:r="http://schemas.openxmlformats.org/officeDocument/2006/relationships" xmlns:w="http://schemas.openxmlformats.org/wordprocessingml/2006/main">
  <w:divs>
    <w:div w:id="766999452">
      <w:bodyDiv w:val="1"/>
      <w:marLeft w:val="0"/>
      <w:marRight w:val="0"/>
      <w:marTop w:val="0"/>
      <w:marBottom w:val="0"/>
      <w:divBdr>
        <w:top w:val="none" w:sz="0" w:space="0" w:color="auto"/>
        <w:left w:val="none" w:sz="0" w:space="0" w:color="auto"/>
        <w:bottom w:val="none" w:sz="0" w:space="0" w:color="auto"/>
        <w:right w:val="none" w:sz="0" w:space="0" w:color="auto"/>
      </w:divBdr>
      <w:divsChild>
        <w:div w:id="1479613940">
          <w:marLeft w:val="0"/>
          <w:marRight w:val="0"/>
          <w:marTop w:val="0"/>
          <w:marBottom w:val="0"/>
          <w:divBdr>
            <w:top w:val="none" w:sz="0" w:space="0" w:color="auto"/>
            <w:left w:val="none" w:sz="0" w:space="0" w:color="auto"/>
            <w:bottom w:val="none" w:sz="0" w:space="0" w:color="auto"/>
            <w:right w:val="none" w:sz="0" w:space="0" w:color="auto"/>
          </w:divBdr>
        </w:div>
      </w:divsChild>
    </w:div>
    <w:div w:id="810369978">
      <w:bodyDiv w:val="1"/>
      <w:marLeft w:val="0"/>
      <w:marRight w:val="0"/>
      <w:marTop w:val="0"/>
      <w:marBottom w:val="0"/>
      <w:divBdr>
        <w:top w:val="none" w:sz="0" w:space="0" w:color="auto"/>
        <w:left w:val="none" w:sz="0" w:space="0" w:color="auto"/>
        <w:bottom w:val="none" w:sz="0" w:space="0" w:color="auto"/>
        <w:right w:val="none" w:sz="0" w:space="0" w:color="auto"/>
      </w:divBdr>
    </w:div>
    <w:div w:id="993484928">
      <w:bodyDiv w:val="1"/>
      <w:marLeft w:val="0"/>
      <w:marRight w:val="0"/>
      <w:marTop w:val="0"/>
      <w:marBottom w:val="0"/>
      <w:divBdr>
        <w:top w:val="none" w:sz="0" w:space="0" w:color="auto"/>
        <w:left w:val="none" w:sz="0" w:space="0" w:color="auto"/>
        <w:bottom w:val="none" w:sz="0" w:space="0" w:color="auto"/>
        <w:right w:val="none" w:sz="0" w:space="0" w:color="auto"/>
      </w:divBdr>
    </w:div>
    <w:div w:id="1141925443">
      <w:bodyDiv w:val="1"/>
      <w:marLeft w:val="0"/>
      <w:marRight w:val="0"/>
      <w:marTop w:val="0"/>
      <w:marBottom w:val="0"/>
      <w:divBdr>
        <w:top w:val="none" w:sz="0" w:space="0" w:color="auto"/>
        <w:left w:val="none" w:sz="0" w:space="0" w:color="auto"/>
        <w:bottom w:val="none" w:sz="0" w:space="0" w:color="auto"/>
        <w:right w:val="none" w:sz="0" w:space="0" w:color="auto"/>
      </w:divBdr>
      <w:divsChild>
        <w:div w:id="318772522">
          <w:marLeft w:val="0"/>
          <w:marRight w:val="0"/>
          <w:marTop w:val="0"/>
          <w:marBottom w:val="0"/>
          <w:divBdr>
            <w:top w:val="none" w:sz="0" w:space="0" w:color="auto"/>
            <w:left w:val="none" w:sz="0" w:space="0" w:color="auto"/>
            <w:bottom w:val="none" w:sz="0" w:space="0" w:color="auto"/>
            <w:right w:val="none" w:sz="0" w:space="0" w:color="auto"/>
          </w:divBdr>
        </w:div>
        <w:div w:id="1932276369">
          <w:marLeft w:val="0"/>
          <w:marRight w:val="0"/>
          <w:marTop w:val="0"/>
          <w:marBottom w:val="0"/>
          <w:divBdr>
            <w:top w:val="none" w:sz="0" w:space="0" w:color="auto"/>
            <w:left w:val="none" w:sz="0" w:space="0" w:color="auto"/>
            <w:bottom w:val="none" w:sz="0" w:space="0" w:color="auto"/>
            <w:right w:val="none" w:sz="0" w:space="0" w:color="auto"/>
          </w:divBdr>
        </w:div>
        <w:div w:id="1789154652">
          <w:marLeft w:val="0"/>
          <w:marRight w:val="0"/>
          <w:marTop w:val="0"/>
          <w:marBottom w:val="0"/>
          <w:divBdr>
            <w:top w:val="none" w:sz="0" w:space="0" w:color="auto"/>
            <w:left w:val="none" w:sz="0" w:space="0" w:color="auto"/>
            <w:bottom w:val="none" w:sz="0" w:space="0" w:color="auto"/>
            <w:right w:val="none" w:sz="0" w:space="0" w:color="auto"/>
          </w:divBdr>
        </w:div>
        <w:div w:id="361828920">
          <w:marLeft w:val="0"/>
          <w:marRight w:val="0"/>
          <w:marTop w:val="0"/>
          <w:marBottom w:val="0"/>
          <w:divBdr>
            <w:top w:val="none" w:sz="0" w:space="0" w:color="auto"/>
            <w:left w:val="single" w:sz="24" w:space="0" w:color="CED3F1"/>
            <w:bottom w:val="none" w:sz="0" w:space="0" w:color="auto"/>
            <w:right w:val="none" w:sz="0" w:space="0" w:color="auto"/>
          </w:divBdr>
          <w:divsChild>
            <w:div w:id="1412005666">
              <w:marLeft w:val="0"/>
              <w:marRight w:val="0"/>
              <w:marTop w:val="0"/>
              <w:marBottom w:val="0"/>
              <w:divBdr>
                <w:top w:val="none" w:sz="0" w:space="0" w:color="auto"/>
                <w:left w:val="none" w:sz="0" w:space="0" w:color="auto"/>
                <w:bottom w:val="none" w:sz="0" w:space="0" w:color="auto"/>
                <w:right w:val="none" w:sz="0" w:space="0" w:color="auto"/>
              </w:divBdr>
            </w:div>
            <w:div w:id="1743988402">
              <w:marLeft w:val="0"/>
              <w:marRight w:val="0"/>
              <w:marTop w:val="0"/>
              <w:marBottom w:val="0"/>
              <w:divBdr>
                <w:top w:val="none" w:sz="0" w:space="0" w:color="auto"/>
                <w:left w:val="none" w:sz="0" w:space="0" w:color="auto"/>
                <w:bottom w:val="none" w:sz="0" w:space="0" w:color="auto"/>
                <w:right w:val="none" w:sz="0" w:space="0" w:color="auto"/>
              </w:divBdr>
            </w:div>
          </w:divsChild>
        </w:div>
        <w:div w:id="214775156">
          <w:marLeft w:val="0"/>
          <w:marRight w:val="0"/>
          <w:marTop w:val="0"/>
          <w:marBottom w:val="0"/>
          <w:divBdr>
            <w:top w:val="none" w:sz="0" w:space="0" w:color="auto"/>
            <w:left w:val="none" w:sz="0" w:space="0" w:color="auto"/>
            <w:bottom w:val="none" w:sz="0" w:space="0" w:color="auto"/>
            <w:right w:val="none" w:sz="0" w:space="0" w:color="auto"/>
          </w:divBdr>
        </w:div>
      </w:divsChild>
    </w:div>
    <w:div w:id="1163820039">
      <w:bodyDiv w:val="1"/>
      <w:marLeft w:val="0"/>
      <w:marRight w:val="0"/>
      <w:marTop w:val="0"/>
      <w:marBottom w:val="0"/>
      <w:divBdr>
        <w:top w:val="none" w:sz="0" w:space="0" w:color="auto"/>
        <w:left w:val="none" w:sz="0" w:space="0" w:color="auto"/>
        <w:bottom w:val="none" w:sz="0" w:space="0" w:color="auto"/>
        <w:right w:val="none" w:sz="0" w:space="0" w:color="auto"/>
      </w:divBdr>
    </w:div>
    <w:div w:id="1245142712">
      <w:bodyDiv w:val="1"/>
      <w:marLeft w:val="0"/>
      <w:marRight w:val="0"/>
      <w:marTop w:val="0"/>
      <w:marBottom w:val="0"/>
      <w:divBdr>
        <w:top w:val="none" w:sz="0" w:space="0" w:color="auto"/>
        <w:left w:val="none" w:sz="0" w:space="0" w:color="auto"/>
        <w:bottom w:val="none" w:sz="0" w:space="0" w:color="auto"/>
        <w:right w:val="none" w:sz="0" w:space="0" w:color="auto"/>
      </w:divBdr>
    </w:div>
    <w:div w:id="1483350393">
      <w:bodyDiv w:val="1"/>
      <w:marLeft w:val="0"/>
      <w:marRight w:val="0"/>
      <w:marTop w:val="0"/>
      <w:marBottom w:val="0"/>
      <w:divBdr>
        <w:top w:val="none" w:sz="0" w:space="0" w:color="auto"/>
        <w:left w:val="none" w:sz="0" w:space="0" w:color="auto"/>
        <w:bottom w:val="none" w:sz="0" w:space="0" w:color="auto"/>
        <w:right w:val="none" w:sz="0" w:space="0" w:color="auto"/>
      </w:divBdr>
      <w:divsChild>
        <w:div w:id="1924794239">
          <w:marLeft w:val="0"/>
          <w:marRight w:val="0"/>
          <w:marTop w:val="0"/>
          <w:marBottom w:val="0"/>
          <w:divBdr>
            <w:top w:val="none" w:sz="0" w:space="0" w:color="auto"/>
            <w:left w:val="none" w:sz="0" w:space="0" w:color="auto"/>
            <w:bottom w:val="none" w:sz="0" w:space="0" w:color="auto"/>
            <w:right w:val="none" w:sz="0" w:space="0" w:color="auto"/>
          </w:divBdr>
        </w:div>
        <w:div w:id="658996366">
          <w:marLeft w:val="0"/>
          <w:marRight w:val="0"/>
          <w:marTop w:val="0"/>
          <w:marBottom w:val="0"/>
          <w:divBdr>
            <w:top w:val="none" w:sz="0" w:space="0" w:color="auto"/>
            <w:left w:val="none" w:sz="0" w:space="0" w:color="auto"/>
            <w:bottom w:val="none" w:sz="0" w:space="0" w:color="auto"/>
            <w:right w:val="none" w:sz="0" w:space="0" w:color="auto"/>
          </w:divBdr>
        </w:div>
        <w:div w:id="227814189">
          <w:marLeft w:val="0"/>
          <w:marRight w:val="0"/>
          <w:marTop w:val="0"/>
          <w:marBottom w:val="0"/>
          <w:divBdr>
            <w:top w:val="none" w:sz="0" w:space="0" w:color="auto"/>
            <w:left w:val="none" w:sz="0" w:space="0" w:color="auto"/>
            <w:bottom w:val="none" w:sz="0" w:space="0" w:color="auto"/>
            <w:right w:val="none" w:sz="0" w:space="0" w:color="auto"/>
          </w:divBdr>
        </w:div>
        <w:div w:id="1790469429">
          <w:marLeft w:val="0"/>
          <w:marRight w:val="0"/>
          <w:marTop w:val="0"/>
          <w:marBottom w:val="0"/>
          <w:divBdr>
            <w:top w:val="none" w:sz="0" w:space="0" w:color="auto"/>
            <w:left w:val="none" w:sz="0" w:space="0" w:color="auto"/>
            <w:bottom w:val="none" w:sz="0" w:space="0" w:color="auto"/>
            <w:right w:val="none" w:sz="0" w:space="0" w:color="auto"/>
          </w:divBdr>
        </w:div>
        <w:div w:id="1205370427">
          <w:marLeft w:val="0"/>
          <w:marRight w:val="0"/>
          <w:marTop w:val="0"/>
          <w:marBottom w:val="0"/>
          <w:divBdr>
            <w:top w:val="none" w:sz="0" w:space="0" w:color="auto"/>
            <w:left w:val="none" w:sz="0" w:space="0" w:color="auto"/>
            <w:bottom w:val="none" w:sz="0" w:space="0" w:color="auto"/>
            <w:right w:val="none" w:sz="0" w:space="0" w:color="auto"/>
          </w:divBdr>
        </w:div>
        <w:div w:id="1369795887">
          <w:marLeft w:val="0"/>
          <w:marRight w:val="0"/>
          <w:marTop w:val="0"/>
          <w:marBottom w:val="0"/>
          <w:divBdr>
            <w:top w:val="none" w:sz="0" w:space="0" w:color="auto"/>
            <w:left w:val="none" w:sz="0" w:space="0" w:color="auto"/>
            <w:bottom w:val="none" w:sz="0" w:space="0" w:color="auto"/>
            <w:right w:val="none" w:sz="0" w:space="0" w:color="auto"/>
          </w:divBdr>
        </w:div>
      </w:divsChild>
    </w:div>
    <w:div w:id="1618364635">
      <w:bodyDiv w:val="1"/>
      <w:marLeft w:val="0"/>
      <w:marRight w:val="0"/>
      <w:marTop w:val="0"/>
      <w:marBottom w:val="0"/>
      <w:divBdr>
        <w:top w:val="none" w:sz="0" w:space="0" w:color="auto"/>
        <w:left w:val="none" w:sz="0" w:space="0" w:color="auto"/>
        <w:bottom w:val="none" w:sz="0" w:space="0" w:color="auto"/>
        <w:right w:val="none" w:sz="0" w:space="0" w:color="auto"/>
      </w:divBdr>
    </w:div>
    <w:div w:id="1922912214">
      <w:bodyDiv w:val="1"/>
      <w:marLeft w:val="0"/>
      <w:marRight w:val="0"/>
      <w:marTop w:val="0"/>
      <w:marBottom w:val="0"/>
      <w:divBdr>
        <w:top w:val="none" w:sz="0" w:space="0" w:color="auto"/>
        <w:left w:val="none" w:sz="0" w:space="0" w:color="auto"/>
        <w:bottom w:val="none" w:sz="0" w:space="0" w:color="auto"/>
        <w:right w:val="none" w:sz="0" w:space="0" w:color="auto"/>
      </w:divBdr>
      <w:divsChild>
        <w:div w:id="1452284491">
          <w:marLeft w:val="0"/>
          <w:marRight w:val="0"/>
          <w:marTop w:val="0"/>
          <w:marBottom w:val="0"/>
          <w:divBdr>
            <w:top w:val="none" w:sz="0" w:space="0" w:color="auto"/>
            <w:left w:val="none" w:sz="0" w:space="0" w:color="auto"/>
            <w:bottom w:val="none" w:sz="0" w:space="0" w:color="auto"/>
            <w:right w:val="none" w:sz="0" w:space="0" w:color="auto"/>
          </w:divBdr>
        </w:div>
        <w:div w:id="83264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st=11&amp;field=134&amp;date=24.12.2021" TargetMode="External"/><Relationship Id="rId13" Type="http://schemas.openxmlformats.org/officeDocument/2006/relationships/hyperlink" Target="https://login.consultant.ru/link/?req=doc&amp;base=LAW&amp;n=385033&amp;dst=11&amp;field=134&amp;date=24.12.2021" TargetMode="External"/><Relationship Id="rId18" Type="http://schemas.openxmlformats.org/officeDocument/2006/relationships/hyperlink" Target="https://login.consultant.ru/link/?req=doc&amp;base=LAW&amp;n=383524&amp;dst=100104&amp;field=134&amp;date=24.12.2021" TargetMode="External"/><Relationship Id="rId3" Type="http://schemas.openxmlformats.org/officeDocument/2006/relationships/styles" Target="styles.xml"/><Relationship Id="rId21" Type="http://schemas.openxmlformats.org/officeDocument/2006/relationships/hyperlink" Target="https://login.consultant.ru/link/?req=doc&amp;base=LAW&amp;n=387669&amp;dst=100128&amp;field=134&amp;date=24.12.2021" TargetMode="External"/><Relationship Id="rId7" Type="http://schemas.openxmlformats.org/officeDocument/2006/relationships/hyperlink" Target="https://login.consultant.ru/link/?req=doc&amp;base=LAW&amp;n=93980&amp;date=24.12.2021" TargetMode="External"/><Relationship Id="rId12" Type="http://schemas.openxmlformats.org/officeDocument/2006/relationships/hyperlink" Target="https://login.consultant.ru/link/?req=doc&amp;base=LAW&amp;n=383524&amp;dst=100136&amp;field=134&amp;date=24.12.2021" TargetMode="External"/><Relationship Id="rId17" Type="http://schemas.openxmlformats.org/officeDocument/2006/relationships/hyperlink" Target="https://login.consultant.ru/link/?req=doc&amp;base=LAW&amp;n=383524&amp;dst=100092&amp;field=134&amp;date=24.12.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400792&amp;dst=100556&amp;field=134&amp;date=24.12.2021" TargetMode="External"/><Relationship Id="rId20" Type="http://schemas.openxmlformats.org/officeDocument/2006/relationships/hyperlink" Target="https://login.consultant.ru/link/?req=doc&amp;base=LAW&amp;n=383524&amp;dst=100127&amp;field=134&amp;date=24.12.202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amp;date=24.12.2021" TargetMode="External"/><Relationship Id="rId11" Type="http://schemas.openxmlformats.org/officeDocument/2006/relationships/hyperlink" Target="https://login.consultant.ru/link/?req=doc&amp;base=LAW&amp;n=96619&amp;dst=100279&amp;field=134&amp;date=24.12.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3524&amp;dst=100314&amp;field=134&amp;date=24.12.2021" TargetMode="External"/><Relationship Id="rId23" Type="http://schemas.openxmlformats.org/officeDocument/2006/relationships/theme" Target="theme/theme1.xml"/><Relationship Id="rId10" Type="http://schemas.openxmlformats.org/officeDocument/2006/relationships/hyperlink" Target="https://login.consultant.ru/link/?req=doc&amp;base=LAW&amp;n=96619&amp;dst=100264&amp;field=134&amp;date=24.12.2021" TargetMode="External"/><Relationship Id="rId19" Type="http://schemas.openxmlformats.org/officeDocument/2006/relationships/hyperlink" Target="https://login.consultant.ru/link/?req=doc&amp;base=LAW&amp;n=383524&amp;dst=100289&amp;field=134&amp;date=24.12.2021" TargetMode="External"/><Relationship Id="rId4" Type="http://schemas.openxmlformats.org/officeDocument/2006/relationships/settings" Target="settings.xml"/><Relationship Id="rId9" Type="http://schemas.openxmlformats.org/officeDocument/2006/relationships/hyperlink" Target="https://login.consultant.ru/link/?req=doc&amp;base=LAW&amp;n=96619&amp;dst=100012&amp;field=134&amp;date=24.12.2021" TargetMode="External"/><Relationship Id="rId14" Type="http://schemas.openxmlformats.org/officeDocument/2006/relationships/hyperlink" Target="https://login.consultant.ru/link/?req=doc&amp;base=LAW&amp;n=358876&amp;dst=100027&amp;field=134&amp;date=24.12.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CCC6-91D9-4EE8-91A5-737E2498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Алтайский сельсовет</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Делопроизводитель</dc:creator>
  <cp:lastModifiedBy>User UFK</cp:lastModifiedBy>
  <cp:revision>3</cp:revision>
  <cp:lastPrinted>2021-12-24T09:45:00Z</cp:lastPrinted>
  <dcterms:created xsi:type="dcterms:W3CDTF">2021-12-24T12:51:00Z</dcterms:created>
  <dcterms:modified xsi:type="dcterms:W3CDTF">2021-12-24T13:27:00Z</dcterms:modified>
</cp:coreProperties>
</file>